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11" w:rsidRPr="00B05A95" w:rsidRDefault="00D76611" w:rsidP="00911146">
      <w:pPr>
        <w:spacing w:line="480" w:lineRule="auto"/>
        <w:jc w:val="center"/>
        <w:rPr>
          <w:rFonts w:ascii="Times New Roman" w:hAnsi="Times New Roman" w:cs="Times New Roman"/>
          <w:b/>
          <w:noProof/>
        </w:rPr>
      </w:pPr>
      <w:r w:rsidRPr="00B05A95">
        <w:rPr>
          <w:rFonts w:ascii="Times New Roman" w:hAnsi="Times New Roman" w:cs="Times New Roman"/>
          <w:b/>
          <w:noProof/>
        </w:rPr>
        <w:t>GOVERNMENT OF THE DISTRICT OF COLUMBIA</w:t>
      </w:r>
    </w:p>
    <w:p w:rsidR="00D76611" w:rsidRPr="00B05A95" w:rsidRDefault="00D76611" w:rsidP="00911146">
      <w:pPr>
        <w:spacing w:line="480" w:lineRule="auto"/>
        <w:jc w:val="center"/>
        <w:rPr>
          <w:rFonts w:ascii="Times New Roman" w:hAnsi="Times New Roman" w:cs="Times New Roman"/>
          <w:b/>
          <w:noProof/>
        </w:rPr>
      </w:pPr>
      <w:r w:rsidRPr="00B05A95">
        <w:rPr>
          <w:rFonts w:ascii="Times New Roman" w:hAnsi="Times New Roman" w:cs="Times New Roman"/>
          <w:b/>
          <w:noProof/>
        </w:rPr>
        <w:t xml:space="preserve">Department of Parks and Recreation </w:t>
      </w:r>
    </w:p>
    <w:p w:rsidR="00D76611" w:rsidRPr="00B05A95" w:rsidRDefault="00D76611" w:rsidP="00911146">
      <w:pPr>
        <w:spacing w:line="480" w:lineRule="auto"/>
        <w:jc w:val="center"/>
        <w:rPr>
          <w:rFonts w:ascii="Times New Roman" w:hAnsi="Times New Roman" w:cs="Times New Roman"/>
          <w:b/>
        </w:rPr>
      </w:pPr>
      <w:r w:rsidRPr="00B05A95">
        <w:rPr>
          <w:rFonts w:ascii="Times New Roman" w:hAnsi="Times New Roman" w:cs="Times New Roman"/>
          <w:noProof/>
          <w:color w:val="1F497D"/>
        </w:rPr>
        <w:drawing>
          <wp:inline distT="0" distB="0" distL="0" distR="0" wp14:anchorId="4C061C64" wp14:editId="217C0D09">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bookmarkStart w:id="0" w:name="_GoBack"/>
      <w:bookmarkEnd w:id="0"/>
    </w:p>
    <w:p w:rsidR="000E5EE8" w:rsidRDefault="000E5EE8" w:rsidP="00B73286">
      <w:pPr>
        <w:jc w:val="center"/>
        <w:rPr>
          <w:rFonts w:ascii="Times New Roman" w:hAnsi="Times New Roman" w:cs="Times New Roman"/>
          <w:bCs/>
          <w:lang w:bidi="en-US"/>
        </w:rPr>
      </w:pPr>
      <w:r>
        <w:rPr>
          <w:rFonts w:ascii="Times New Roman" w:hAnsi="Times New Roman" w:cs="Times New Roman"/>
          <w:bCs/>
          <w:lang w:bidi="en-US"/>
        </w:rPr>
        <w:t>Public Oversight Roundtable on</w:t>
      </w:r>
    </w:p>
    <w:p w:rsidR="00165693" w:rsidRPr="00B05A95" w:rsidRDefault="00165693" w:rsidP="00B73286">
      <w:pPr>
        <w:jc w:val="center"/>
        <w:rPr>
          <w:rFonts w:ascii="Times New Roman" w:hAnsi="Times New Roman" w:cs="Times New Roman"/>
          <w:bCs/>
          <w:lang w:bidi="en-US"/>
        </w:rPr>
      </w:pPr>
    </w:p>
    <w:p w:rsidR="00D76611" w:rsidRPr="00B05A95" w:rsidRDefault="000E5EE8" w:rsidP="00B73286">
      <w:pPr>
        <w:jc w:val="center"/>
        <w:rPr>
          <w:rFonts w:ascii="Times New Roman" w:hAnsi="Times New Roman" w:cs="Times New Roman"/>
          <w:bCs/>
          <w:lang w:bidi="en-US"/>
        </w:rPr>
      </w:pPr>
      <w:r>
        <w:rPr>
          <w:rFonts w:ascii="Times New Roman" w:hAnsi="Times New Roman" w:cs="Times New Roman"/>
          <w:bCs/>
          <w:lang w:bidi="en-US"/>
        </w:rPr>
        <w:t xml:space="preserve">The </w:t>
      </w:r>
      <w:r w:rsidR="00EF0C2B" w:rsidRPr="00EF0C2B">
        <w:rPr>
          <w:rFonts w:ascii="Times New Roman" w:hAnsi="Times New Roman" w:cs="Times New Roman"/>
          <w:bCs/>
          <w:lang w:bidi="en-US"/>
        </w:rPr>
        <w:t>District's Crime Prevention Strategies for Summer 2017</w:t>
      </w:r>
    </w:p>
    <w:p w:rsidR="00B73286" w:rsidRPr="00B05A95" w:rsidRDefault="00B73286" w:rsidP="00911146">
      <w:pPr>
        <w:spacing w:line="480" w:lineRule="auto"/>
        <w:jc w:val="center"/>
        <w:rPr>
          <w:rFonts w:ascii="Times New Roman" w:hAnsi="Times New Roman" w:cs="Times New Roman"/>
        </w:rPr>
      </w:pP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 xml:space="preserve">Testimony of </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Keith A. Anderson</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Director</w:t>
      </w:r>
    </w:p>
    <w:p w:rsidR="00B73286" w:rsidRPr="00B05A95" w:rsidRDefault="00B73286" w:rsidP="00911146">
      <w:pPr>
        <w:spacing w:line="480" w:lineRule="auto"/>
        <w:jc w:val="center"/>
        <w:rPr>
          <w:rFonts w:ascii="Times New Roman" w:hAnsi="Times New Roman" w:cs="Times New Roman"/>
        </w:rPr>
      </w:pPr>
    </w:p>
    <w:p w:rsidR="00D76611" w:rsidRPr="00B05A95" w:rsidRDefault="000E5EE8" w:rsidP="00B73286">
      <w:pPr>
        <w:jc w:val="center"/>
        <w:rPr>
          <w:rFonts w:ascii="Times New Roman" w:hAnsi="Times New Roman" w:cs="Times New Roman"/>
        </w:rPr>
      </w:pPr>
      <w:r>
        <w:rPr>
          <w:rFonts w:ascii="Times New Roman" w:hAnsi="Times New Roman" w:cs="Times New Roman"/>
        </w:rPr>
        <w:t>The Honorable Councilmember</w:t>
      </w:r>
      <w:r w:rsidR="007A53F7" w:rsidRPr="00B05A95">
        <w:rPr>
          <w:rFonts w:ascii="Times New Roman" w:hAnsi="Times New Roman" w:cs="Times New Roman"/>
        </w:rPr>
        <w:t xml:space="preserve"> </w:t>
      </w:r>
      <w:r w:rsidR="00EF0C2B">
        <w:rPr>
          <w:rFonts w:ascii="Times New Roman" w:hAnsi="Times New Roman" w:cs="Times New Roman"/>
        </w:rPr>
        <w:t>Charles Allen</w:t>
      </w:r>
      <w:r w:rsidR="00D76611" w:rsidRPr="00B05A95">
        <w:rPr>
          <w:rFonts w:ascii="Times New Roman" w:hAnsi="Times New Roman" w:cs="Times New Roman"/>
        </w:rPr>
        <w:t xml:space="preserve"> </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 xml:space="preserve">Committee </w:t>
      </w:r>
      <w:r w:rsidR="000E5EE8">
        <w:rPr>
          <w:rFonts w:ascii="Times New Roman" w:hAnsi="Times New Roman" w:cs="Times New Roman"/>
        </w:rPr>
        <w:t>on</w:t>
      </w:r>
      <w:r w:rsidR="00060DBB">
        <w:rPr>
          <w:rFonts w:ascii="Times New Roman" w:hAnsi="Times New Roman" w:cs="Times New Roman"/>
        </w:rPr>
        <w:t xml:space="preserve"> the</w:t>
      </w:r>
      <w:r w:rsidR="000E5EE8">
        <w:rPr>
          <w:rFonts w:ascii="Times New Roman" w:hAnsi="Times New Roman" w:cs="Times New Roman"/>
        </w:rPr>
        <w:t xml:space="preserve"> </w:t>
      </w:r>
      <w:r w:rsidR="00EF0C2B" w:rsidRPr="00EF0C2B">
        <w:rPr>
          <w:rFonts w:ascii="Times New Roman" w:hAnsi="Times New Roman" w:cs="Times New Roman"/>
        </w:rPr>
        <w:t>Judiciary &amp; Public Safety</w:t>
      </w:r>
    </w:p>
    <w:p w:rsidR="00D76611" w:rsidRPr="00B05A95" w:rsidRDefault="00D76611" w:rsidP="00B73286">
      <w:pPr>
        <w:jc w:val="center"/>
        <w:rPr>
          <w:rFonts w:ascii="Times New Roman" w:hAnsi="Times New Roman" w:cs="Times New Roman"/>
          <w:b/>
        </w:rPr>
      </w:pPr>
      <w:r w:rsidRPr="00B05A95">
        <w:rPr>
          <w:rFonts w:ascii="Times New Roman" w:hAnsi="Times New Roman" w:cs="Times New Roman"/>
        </w:rPr>
        <w:t>Council of the District of Columbia</w:t>
      </w:r>
    </w:p>
    <w:p w:rsidR="00D76611" w:rsidRPr="00B05A95" w:rsidRDefault="00D76611" w:rsidP="00911146">
      <w:pPr>
        <w:spacing w:line="480" w:lineRule="auto"/>
        <w:rPr>
          <w:rFonts w:ascii="Times New Roman" w:hAnsi="Times New Roman" w:cs="Times New Roman"/>
          <w:b/>
          <w:i/>
        </w:rPr>
      </w:pPr>
    </w:p>
    <w:p w:rsidR="00D76611" w:rsidRPr="00B05A95" w:rsidRDefault="00D76611" w:rsidP="00911146">
      <w:pPr>
        <w:spacing w:line="480" w:lineRule="auto"/>
        <w:rPr>
          <w:rFonts w:ascii="Times New Roman" w:hAnsi="Times New Roman" w:cs="Times New Roman"/>
          <w:b/>
        </w:rPr>
      </w:pPr>
    </w:p>
    <w:p w:rsidR="00D76611" w:rsidRPr="00B05A95" w:rsidRDefault="000E5EE8" w:rsidP="00B73286">
      <w:pPr>
        <w:jc w:val="center"/>
        <w:rPr>
          <w:rFonts w:ascii="Times New Roman" w:hAnsi="Times New Roman" w:cs="Times New Roman"/>
        </w:rPr>
      </w:pPr>
      <w:r>
        <w:rPr>
          <w:rFonts w:ascii="Times New Roman" w:hAnsi="Times New Roman" w:cs="Times New Roman"/>
        </w:rPr>
        <w:t xml:space="preserve">Monday, </w:t>
      </w:r>
      <w:r w:rsidR="00EF0C2B">
        <w:rPr>
          <w:rFonts w:ascii="Times New Roman" w:hAnsi="Times New Roman" w:cs="Times New Roman"/>
        </w:rPr>
        <w:t>June 26</w:t>
      </w:r>
      <w:r w:rsidR="00AE3D1D" w:rsidRPr="00B05A95">
        <w:rPr>
          <w:rFonts w:ascii="Times New Roman" w:hAnsi="Times New Roman" w:cs="Times New Roman"/>
        </w:rPr>
        <w:t>, 201</w:t>
      </w:r>
      <w:r w:rsidR="00EF0C2B">
        <w:rPr>
          <w:rFonts w:ascii="Times New Roman" w:hAnsi="Times New Roman" w:cs="Times New Roman"/>
        </w:rPr>
        <w:t>7</w:t>
      </w:r>
    </w:p>
    <w:p w:rsidR="00D76611" w:rsidRPr="00B05A95" w:rsidRDefault="000E5EE8" w:rsidP="00B73286">
      <w:pPr>
        <w:jc w:val="center"/>
        <w:rPr>
          <w:rFonts w:ascii="Times New Roman" w:hAnsi="Times New Roman" w:cs="Times New Roman"/>
          <w:i/>
        </w:rPr>
      </w:pPr>
      <w:r>
        <w:rPr>
          <w:rFonts w:ascii="Times New Roman" w:hAnsi="Times New Roman" w:cs="Times New Roman"/>
        </w:rPr>
        <w:t>1</w:t>
      </w:r>
      <w:r w:rsidR="001F2C88">
        <w:rPr>
          <w:rFonts w:ascii="Times New Roman" w:hAnsi="Times New Roman" w:cs="Times New Roman"/>
        </w:rPr>
        <w:t>0</w:t>
      </w:r>
      <w:r w:rsidR="00EF0C2B">
        <w:rPr>
          <w:rFonts w:ascii="Times New Roman" w:hAnsi="Times New Roman" w:cs="Times New Roman"/>
        </w:rPr>
        <w:t>:00 a.m. Room 120</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John A. Wilson Building</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1350 Pennsylvania Avenue, NW</w:t>
      </w:r>
    </w:p>
    <w:p w:rsidR="00D76611" w:rsidRPr="00B05A95" w:rsidRDefault="00D76611" w:rsidP="00B73286">
      <w:pPr>
        <w:jc w:val="center"/>
        <w:rPr>
          <w:rFonts w:ascii="Times New Roman" w:hAnsi="Times New Roman" w:cs="Times New Roman"/>
        </w:rPr>
      </w:pPr>
      <w:r w:rsidRPr="00B05A95">
        <w:rPr>
          <w:rFonts w:ascii="Times New Roman" w:hAnsi="Times New Roman" w:cs="Times New Roman"/>
        </w:rPr>
        <w:t>Washington, D.C. 20004</w:t>
      </w:r>
      <w:r w:rsidRPr="00B05A95">
        <w:rPr>
          <w:rFonts w:ascii="Times New Roman" w:hAnsi="Times New Roman" w:cs="Times New Roman"/>
        </w:rPr>
        <w:br w:type="page"/>
      </w:r>
    </w:p>
    <w:p w:rsidR="00C13C3A" w:rsidRPr="000D65E0" w:rsidRDefault="00C13C3A" w:rsidP="00A36D17">
      <w:pPr>
        <w:spacing w:after="120" w:line="360" w:lineRule="auto"/>
        <w:jc w:val="center"/>
        <w:rPr>
          <w:rFonts w:ascii="Times New Roman" w:hAnsi="Times New Roman" w:cs="Times New Roman"/>
          <w:b/>
          <w:sz w:val="30"/>
          <w:szCs w:val="30"/>
          <w:u w:val="single"/>
        </w:rPr>
      </w:pPr>
      <w:r w:rsidRPr="000D65E0">
        <w:rPr>
          <w:rFonts w:ascii="Times New Roman" w:hAnsi="Times New Roman" w:cs="Times New Roman"/>
          <w:b/>
          <w:sz w:val="30"/>
          <w:szCs w:val="30"/>
          <w:u w:val="single"/>
        </w:rPr>
        <w:lastRenderedPageBreak/>
        <w:t>Introduction</w:t>
      </w:r>
    </w:p>
    <w:p w:rsidR="000E5EE8" w:rsidRPr="000D65E0" w:rsidRDefault="00D76611" w:rsidP="001F2C88">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Good morning</w:t>
      </w:r>
      <w:r w:rsidR="00336F83" w:rsidRPr="000D65E0">
        <w:rPr>
          <w:rFonts w:ascii="Times New Roman" w:hAnsi="Times New Roman" w:cs="Times New Roman"/>
          <w:sz w:val="30"/>
          <w:szCs w:val="30"/>
        </w:rPr>
        <w:t>,</w:t>
      </w:r>
      <w:r w:rsidRPr="000D65E0">
        <w:rPr>
          <w:rFonts w:ascii="Times New Roman" w:hAnsi="Times New Roman" w:cs="Times New Roman"/>
          <w:sz w:val="30"/>
          <w:szCs w:val="30"/>
        </w:rPr>
        <w:t xml:space="preserve"> </w:t>
      </w:r>
      <w:r w:rsidR="00AD62AD" w:rsidRPr="000D65E0">
        <w:rPr>
          <w:rFonts w:ascii="Times New Roman" w:hAnsi="Times New Roman" w:cs="Times New Roman"/>
          <w:sz w:val="30"/>
          <w:szCs w:val="30"/>
        </w:rPr>
        <w:t>Councilmember</w:t>
      </w:r>
      <w:r w:rsidR="000E5EE8" w:rsidRPr="000D65E0">
        <w:rPr>
          <w:rFonts w:ascii="Times New Roman" w:hAnsi="Times New Roman" w:cs="Times New Roman"/>
          <w:sz w:val="30"/>
          <w:szCs w:val="30"/>
        </w:rPr>
        <w:t xml:space="preserve"> </w:t>
      </w:r>
      <w:r w:rsidR="00EF0C2B" w:rsidRPr="000D65E0">
        <w:rPr>
          <w:rFonts w:ascii="Times New Roman" w:hAnsi="Times New Roman" w:cs="Times New Roman"/>
          <w:sz w:val="30"/>
          <w:szCs w:val="30"/>
        </w:rPr>
        <w:t>Allen</w:t>
      </w:r>
      <w:r w:rsidR="00F45033" w:rsidRPr="000D65E0">
        <w:rPr>
          <w:rFonts w:ascii="Times New Roman" w:hAnsi="Times New Roman" w:cs="Times New Roman"/>
          <w:sz w:val="30"/>
          <w:szCs w:val="30"/>
        </w:rPr>
        <w:t>, members of the committee,</w:t>
      </w:r>
      <w:r w:rsidR="000E5EE8" w:rsidRPr="000D65E0">
        <w:rPr>
          <w:rFonts w:ascii="Times New Roman" w:hAnsi="Times New Roman" w:cs="Times New Roman"/>
          <w:sz w:val="30"/>
          <w:szCs w:val="30"/>
        </w:rPr>
        <w:t xml:space="preserve"> and members of the </w:t>
      </w:r>
      <w:r w:rsidR="00AD62AD" w:rsidRPr="000D65E0">
        <w:rPr>
          <w:rFonts w:ascii="Times New Roman" w:hAnsi="Times New Roman" w:cs="Times New Roman"/>
          <w:sz w:val="30"/>
          <w:szCs w:val="30"/>
        </w:rPr>
        <w:t>public</w:t>
      </w:r>
      <w:r w:rsidR="000E5EE8" w:rsidRPr="000D65E0">
        <w:rPr>
          <w:rFonts w:ascii="Times New Roman" w:hAnsi="Times New Roman" w:cs="Times New Roman"/>
          <w:sz w:val="30"/>
          <w:szCs w:val="30"/>
        </w:rPr>
        <w:t>.</w:t>
      </w:r>
      <w:r w:rsidRPr="000D65E0">
        <w:rPr>
          <w:rFonts w:ascii="Times New Roman" w:hAnsi="Times New Roman" w:cs="Times New Roman"/>
          <w:sz w:val="30"/>
          <w:szCs w:val="30"/>
        </w:rPr>
        <w:t xml:space="preserve">  I am Keith Anderson</w:t>
      </w:r>
      <w:r w:rsidR="00D05D04" w:rsidRPr="000D65E0">
        <w:rPr>
          <w:rFonts w:ascii="Times New Roman" w:hAnsi="Times New Roman" w:cs="Times New Roman"/>
          <w:sz w:val="30"/>
          <w:szCs w:val="30"/>
        </w:rPr>
        <w:t>,</w:t>
      </w:r>
      <w:r w:rsidRPr="000D65E0">
        <w:rPr>
          <w:rFonts w:ascii="Times New Roman" w:hAnsi="Times New Roman" w:cs="Times New Roman"/>
          <w:sz w:val="30"/>
          <w:szCs w:val="30"/>
        </w:rPr>
        <w:t xml:space="preserve"> the Director of the Department of Parks and Recreation</w:t>
      </w:r>
      <w:r w:rsidR="001F2C88" w:rsidRPr="000D65E0">
        <w:rPr>
          <w:rFonts w:ascii="Times New Roman" w:hAnsi="Times New Roman" w:cs="Times New Roman"/>
          <w:sz w:val="30"/>
          <w:szCs w:val="30"/>
        </w:rPr>
        <w:t xml:space="preserve"> (DPR)</w:t>
      </w:r>
      <w:r w:rsidRPr="000D65E0">
        <w:rPr>
          <w:rFonts w:ascii="Times New Roman" w:hAnsi="Times New Roman" w:cs="Times New Roman"/>
          <w:sz w:val="30"/>
          <w:szCs w:val="30"/>
        </w:rPr>
        <w:t>.  I am pleased to testify before you today</w:t>
      </w:r>
      <w:r w:rsidR="000E5EE8" w:rsidRPr="000D65E0">
        <w:rPr>
          <w:rFonts w:ascii="Times New Roman" w:hAnsi="Times New Roman" w:cs="Times New Roman"/>
          <w:sz w:val="30"/>
          <w:szCs w:val="30"/>
        </w:rPr>
        <w:t xml:space="preserve"> </w:t>
      </w:r>
      <w:r w:rsidR="00EF0C2B" w:rsidRPr="000D65E0">
        <w:rPr>
          <w:rFonts w:ascii="Times New Roman" w:hAnsi="Times New Roman" w:cs="Times New Roman"/>
          <w:sz w:val="30"/>
          <w:szCs w:val="30"/>
        </w:rPr>
        <w:t xml:space="preserve">on DPR’s role in the </w:t>
      </w:r>
      <w:r w:rsidR="00EF0C2B" w:rsidRPr="000D65E0">
        <w:rPr>
          <w:rFonts w:ascii="Times New Roman" w:hAnsi="Times New Roman" w:cs="Times New Roman"/>
          <w:bCs/>
          <w:sz w:val="30"/>
          <w:szCs w:val="30"/>
          <w:lang w:bidi="en-US"/>
        </w:rPr>
        <w:t xml:space="preserve">District's </w:t>
      </w:r>
      <w:r w:rsidR="001F2C88" w:rsidRPr="000D65E0">
        <w:rPr>
          <w:rFonts w:ascii="Times New Roman" w:hAnsi="Times New Roman" w:cs="Times New Roman"/>
          <w:bCs/>
          <w:sz w:val="30"/>
          <w:szCs w:val="30"/>
          <w:lang w:bidi="en-US"/>
        </w:rPr>
        <w:t>crime prevention strategies for this summer</w:t>
      </w:r>
      <w:r w:rsidR="000E5EE8" w:rsidRPr="000D65E0">
        <w:rPr>
          <w:rFonts w:ascii="Times New Roman" w:hAnsi="Times New Roman" w:cs="Times New Roman"/>
          <w:sz w:val="30"/>
          <w:szCs w:val="30"/>
        </w:rPr>
        <w:t>.</w:t>
      </w:r>
    </w:p>
    <w:p w:rsidR="001F2C88" w:rsidRPr="000D65E0" w:rsidRDefault="00E75A36" w:rsidP="00E75A36">
      <w:pPr>
        <w:tabs>
          <w:tab w:val="left" w:pos="720"/>
        </w:tabs>
        <w:spacing w:line="480" w:lineRule="auto"/>
        <w:jc w:val="both"/>
        <w:rPr>
          <w:rFonts w:ascii="Times New Roman" w:hAnsi="Times New Roman" w:cs="Times New Roman"/>
          <w:sz w:val="30"/>
          <w:szCs w:val="30"/>
        </w:rPr>
      </w:pPr>
      <w:r w:rsidRPr="000D65E0">
        <w:rPr>
          <w:rFonts w:ascii="Times New Roman" w:hAnsi="Times New Roman" w:cs="Times New Roman"/>
          <w:sz w:val="30"/>
          <w:szCs w:val="30"/>
        </w:rPr>
        <w:tab/>
      </w:r>
      <w:r w:rsidR="001F2C88" w:rsidRPr="000D65E0">
        <w:rPr>
          <w:rFonts w:ascii="Times New Roman" w:hAnsi="Times New Roman" w:cs="Times New Roman"/>
          <w:sz w:val="30"/>
          <w:szCs w:val="30"/>
        </w:rPr>
        <w:t>DPR</w:t>
      </w:r>
      <w:r w:rsidR="00904D2A" w:rsidRPr="000D65E0">
        <w:rPr>
          <w:rFonts w:ascii="Times New Roman" w:hAnsi="Times New Roman" w:cs="Times New Roman"/>
          <w:sz w:val="30"/>
          <w:szCs w:val="30"/>
        </w:rPr>
        <w:t>’s mission</w:t>
      </w:r>
      <w:r w:rsidR="001F2C88" w:rsidRPr="000D65E0">
        <w:rPr>
          <w:rFonts w:ascii="Times New Roman" w:hAnsi="Times New Roman" w:cs="Times New Roman"/>
          <w:sz w:val="30"/>
          <w:szCs w:val="30"/>
        </w:rPr>
        <w:t xml:space="preserve"> is to enhance the quality of life and wellness for DC residents and visitors by providing equal access to affordable and quality recreational services.  Through our parks, recreation facilities, and programmatic offerings, DPR encourages residents to </w:t>
      </w:r>
      <w:r w:rsidR="001F2C88" w:rsidRPr="000D65E0">
        <w:rPr>
          <w:rFonts w:ascii="Times New Roman" w:hAnsi="Times New Roman" w:cs="Times New Roman"/>
          <w:b/>
          <w:color w:val="4F81BD" w:themeColor="accent1"/>
          <w:sz w:val="30"/>
          <w:szCs w:val="30"/>
        </w:rPr>
        <w:t>Move</w:t>
      </w:r>
      <w:r w:rsidR="001F2C88" w:rsidRPr="000D65E0">
        <w:rPr>
          <w:rFonts w:ascii="Times New Roman" w:hAnsi="Times New Roman" w:cs="Times New Roman"/>
          <w:sz w:val="30"/>
          <w:szCs w:val="30"/>
        </w:rPr>
        <w:t xml:space="preserve">, </w:t>
      </w:r>
      <w:r w:rsidR="001F2C88" w:rsidRPr="000D65E0">
        <w:rPr>
          <w:rFonts w:ascii="Times New Roman" w:hAnsi="Times New Roman" w:cs="Times New Roman"/>
          <w:b/>
          <w:color w:val="F79646" w:themeColor="accent6"/>
          <w:sz w:val="30"/>
          <w:szCs w:val="30"/>
        </w:rPr>
        <w:t>Grow</w:t>
      </w:r>
      <w:r w:rsidR="001F2C88" w:rsidRPr="000D65E0">
        <w:rPr>
          <w:rFonts w:ascii="Times New Roman" w:hAnsi="Times New Roman" w:cs="Times New Roman"/>
          <w:sz w:val="30"/>
          <w:szCs w:val="30"/>
        </w:rPr>
        <w:t xml:space="preserve">, and </w:t>
      </w:r>
      <w:r w:rsidR="001F2C88" w:rsidRPr="000D65E0">
        <w:rPr>
          <w:rFonts w:ascii="Times New Roman" w:hAnsi="Times New Roman" w:cs="Times New Roman"/>
          <w:b/>
          <w:color w:val="008000"/>
          <w:sz w:val="30"/>
          <w:szCs w:val="30"/>
        </w:rPr>
        <w:t>Be Green</w:t>
      </w:r>
      <w:r w:rsidR="001F2C88" w:rsidRPr="000D65E0">
        <w:rPr>
          <w:rFonts w:ascii="Times New Roman" w:hAnsi="Times New Roman" w:cs="Times New Roman"/>
          <w:sz w:val="30"/>
          <w:szCs w:val="30"/>
        </w:rPr>
        <w:t xml:space="preserve">. </w:t>
      </w:r>
    </w:p>
    <w:p w:rsidR="001F2C88" w:rsidRPr="000D65E0" w:rsidRDefault="001F2C88" w:rsidP="001F2C88">
      <w:pPr>
        <w:pStyle w:val="ListParagraph"/>
        <w:numPr>
          <w:ilvl w:val="0"/>
          <w:numId w:val="7"/>
        </w:numPr>
        <w:spacing w:line="480" w:lineRule="auto"/>
        <w:jc w:val="both"/>
        <w:rPr>
          <w:rFonts w:ascii="Times New Roman" w:hAnsi="Times New Roman" w:cs="Times New Roman"/>
          <w:sz w:val="30"/>
          <w:szCs w:val="30"/>
        </w:rPr>
      </w:pPr>
      <w:r w:rsidRPr="000D65E0">
        <w:rPr>
          <w:rFonts w:ascii="Times New Roman" w:hAnsi="Times New Roman" w:cs="Times New Roman"/>
          <w:sz w:val="30"/>
          <w:szCs w:val="30"/>
        </w:rPr>
        <w:t xml:space="preserve">To </w:t>
      </w:r>
      <w:r w:rsidRPr="000D65E0">
        <w:rPr>
          <w:rFonts w:ascii="Times New Roman" w:hAnsi="Times New Roman" w:cs="Times New Roman"/>
          <w:b/>
          <w:color w:val="4F81BD" w:themeColor="accent1"/>
          <w:sz w:val="30"/>
          <w:szCs w:val="30"/>
        </w:rPr>
        <w:t>Move</w:t>
      </w:r>
      <w:r w:rsidRPr="000D65E0">
        <w:rPr>
          <w:rFonts w:ascii="Times New Roman" w:hAnsi="Times New Roman" w:cs="Times New Roman"/>
          <w:sz w:val="30"/>
          <w:szCs w:val="30"/>
        </w:rPr>
        <w:t>, DPR provides all residents affordable, enjoyable opportunities for physical fitness and recreation;</w:t>
      </w:r>
    </w:p>
    <w:p w:rsidR="001F2C88" w:rsidRPr="000D65E0" w:rsidRDefault="001F2C88" w:rsidP="001F2C88">
      <w:pPr>
        <w:pStyle w:val="ListParagraph"/>
        <w:numPr>
          <w:ilvl w:val="0"/>
          <w:numId w:val="7"/>
        </w:numPr>
        <w:spacing w:line="480" w:lineRule="auto"/>
        <w:jc w:val="both"/>
        <w:rPr>
          <w:rFonts w:ascii="Times New Roman" w:hAnsi="Times New Roman" w:cs="Times New Roman"/>
          <w:sz w:val="30"/>
          <w:szCs w:val="30"/>
        </w:rPr>
      </w:pPr>
      <w:r w:rsidRPr="000D65E0">
        <w:rPr>
          <w:rFonts w:ascii="Times New Roman" w:hAnsi="Times New Roman" w:cs="Times New Roman"/>
          <w:sz w:val="30"/>
          <w:szCs w:val="30"/>
        </w:rPr>
        <w:t xml:space="preserve">To </w:t>
      </w:r>
      <w:r w:rsidRPr="000D65E0">
        <w:rPr>
          <w:rFonts w:ascii="Times New Roman" w:hAnsi="Times New Roman" w:cs="Times New Roman"/>
          <w:b/>
          <w:color w:val="F79646" w:themeColor="accent6"/>
          <w:sz w:val="30"/>
          <w:szCs w:val="30"/>
        </w:rPr>
        <w:t>Grow</w:t>
      </w:r>
      <w:r w:rsidRPr="000D65E0">
        <w:rPr>
          <w:rFonts w:ascii="Times New Roman" w:hAnsi="Times New Roman" w:cs="Times New Roman"/>
          <w:sz w:val="30"/>
          <w:szCs w:val="30"/>
        </w:rPr>
        <w:t>, DPR supports personal development among residents through self-enrichment activities – like classes, clubs, tours, and lessons; and</w:t>
      </w:r>
    </w:p>
    <w:p w:rsidR="00904D2A" w:rsidRPr="000D65E0" w:rsidRDefault="001F2C88" w:rsidP="00904D2A">
      <w:pPr>
        <w:pStyle w:val="ListParagraph"/>
        <w:numPr>
          <w:ilvl w:val="0"/>
          <w:numId w:val="7"/>
        </w:numPr>
        <w:spacing w:line="480" w:lineRule="auto"/>
        <w:jc w:val="both"/>
        <w:rPr>
          <w:rFonts w:ascii="Times New Roman" w:hAnsi="Times New Roman" w:cs="Times New Roman"/>
          <w:sz w:val="30"/>
          <w:szCs w:val="30"/>
        </w:rPr>
      </w:pPr>
      <w:r w:rsidRPr="000D65E0">
        <w:rPr>
          <w:rFonts w:ascii="Times New Roman" w:hAnsi="Times New Roman" w:cs="Times New Roman"/>
          <w:sz w:val="30"/>
          <w:szCs w:val="30"/>
        </w:rPr>
        <w:t xml:space="preserve">To </w:t>
      </w:r>
      <w:r w:rsidRPr="000D65E0">
        <w:rPr>
          <w:rFonts w:ascii="Times New Roman" w:hAnsi="Times New Roman" w:cs="Times New Roman"/>
          <w:b/>
          <w:color w:val="008000"/>
          <w:sz w:val="30"/>
          <w:szCs w:val="30"/>
        </w:rPr>
        <w:t>Be Green</w:t>
      </w:r>
      <w:r w:rsidRPr="000D65E0">
        <w:rPr>
          <w:rFonts w:ascii="Times New Roman" w:hAnsi="Times New Roman" w:cs="Times New Roman"/>
          <w:sz w:val="30"/>
          <w:szCs w:val="30"/>
        </w:rPr>
        <w:t>, DPR promotes practices that connect residents to their local environment and economy.</w:t>
      </w:r>
    </w:p>
    <w:p w:rsidR="001F2C88" w:rsidRPr="000D65E0" w:rsidRDefault="001F2C88" w:rsidP="00E75A36">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lastRenderedPageBreak/>
        <w:t>In total, DPR has more than 900 acres of green space, 31 urban gardens and 5 partner urban farms, 375 parks, 12 dog parks, 94 playgrounds, 110 outdoor basketball courts, 154 outdoor tennis courts, 69 baseball diamonds, 41 playing fields, 19 outdoor pools, 15 indoor pools, 4 children’s pools, 25 spray parks, 74 recreation centers, 34 indoor gymnasiums, 22 outdoor fitness areas, 27 indoor fitness areas, 7 boxing rings, and 6 skate board spots.  Additionally, we provide over 100 unique programs across the city in the following categories: sports, health and fitness; aquatics; early and middle childhood programs; teen programs; senior programs; therapeutic recreation; environmental education; and personal enrichment.</w:t>
      </w:r>
      <w:r w:rsidR="00904D2A" w:rsidRPr="000D65E0">
        <w:rPr>
          <w:rFonts w:ascii="Times New Roman" w:hAnsi="Times New Roman" w:cs="Times New Roman"/>
          <w:sz w:val="30"/>
          <w:szCs w:val="30"/>
        </w:rPr>
        <w:t xml:space="preserve">  I encourage everyone here </w:t>
      </w:r>
      <w:r w:rsidR="005478B5" w:rsidRPr="000D65E0">
        <w:rPr>
          <w:rFonts w:ascii="Times New Roman" w:hAnsi="Times New Roman" w:cs="Times New Roman"/>
          <w:sz w:val="30"/>
          <w:szCs w:val="30"/>
        </w:rPr>
        <w:t>and</w:t>
      </w:r>
      <w:r w:rsidR="00872652" w:rsidRPr="000D65E0">
        <w:rPr>
          <w:rFonts w:ascii="Times New Roman" w:hAnsi="Times New Roman" w:cs="Times New Roman"/>
          <w:sz w:val="30"/>
          <w:szCs w:val="30"/>
        </w:rPr>
        <w:t xml:space="preserve"> watching on TV to visit our properties, take advantage of our programming and to “</w:t>
      </w:r>
      <w:r w:rsidR="00904D2A" w:rsidRPr="000D65E0">
        <w:rPr>
          <w:rFonts w:ascii="Times New Roman" w:hAnsi="Times New Roman" w:cs="Times New Roman"/>
          <w:sz w:val="30"/>
          <w:szCs w:val="30"/>
        </w:rPr>
        <w:t>Move, Grow and be Green</w:t>
      </w:r>
      <w:r w:rsidR="00872652" w:rsidRPr="000D65E0">
        <w:rPr>
          <w:rFonts w:ascii="Times New Roman" w:hAnsi="Times New Roman" w:cs="Times New Roman"/>
          <w:sz w:val="30"/>
          <w:szCs w:val="30"/>
        </w:rPr>
        <w:t>” with DPR</w:t>
      </w:r>
      <w:r w:rsidR="00904D2A" w:rsidRPr="000D65E0">
        <w:rPr>
          <w:rFonts w:ascii="Times New Roman" w:hAnsi="Times New Roman" w:cs="Times New Roman"/>
          <w:sz w:val="30"/>
          <w:szCs w:val="30"/>
        </w:rPr>
        <w:t>.</w:t>
      </w:r>
    </w:p>
    <w:p w:rsidR="000E5EE8" w:rsidRPr="000D65E0" w:rsidRDefault="00125EA3" w:rsidP="001F2C88">
      <w:pPr>
        <w:spacing w:after="240" w:line="480" w:lineRule="auto"/>
        <w:jc w:val="center"/>
        <w:rPr>
          <w:rFonts w:ascii="Times New Roman" w:hAnsi="Times New Roman" w:cs="Times New Roman"/>
          <w:b/>
          <w:sz w:val="30"/>
          <w:szCs w:val="30"/>
          <w:u w:val="single"/>
        </w:rPr>
      </w:pPr>
      <w:r w:rsidRPr="000D65E0">
        <w:rPr>
          <w:rFonts w:ascii="Times New Roman" w:hAnsi="Times New Roman" w:cs="Times New Roman"/>
          <w:b/>
          <w:sz w:val="30"/>
          <w:szCs w:val="30"/>
          <w:u w:val="single"/>
        </w:rPr>
        <w:t xml:space="preserve">The </w:t>
      </w:r>
      <w:r w:rsidR="00FE3B28" w:rsidRPr="000D65E0">
        <w:rPr>
          <w:rFonts w:ascii="Times New Roman" w:hAnsi="Times New Roman" w:cs="Times New Roman"/>
          <w:b/>
          <w:sz w:val="30"/>
          <w:szCs w:val="30"/>
          <w:u w:val="single"/>
        </w:rPr>
        <w:t xml:space="preserve">Agency’s Role in the District’s Summer </w:t>
      </w:r>
      <w:r w:rsidRPr="000D65E0">
        <w:rPr>
          <w:rFonts w:ascii="Times New Roman" w:hAnsi="Times New Roman" w:cs="Times New Roman"/>
          <w:b/>
          <w:sz w:val="30"/>
          <w:szCs w:val="30"/>
          <w:u w:val="single"/>
        </w:rPr>
        <w:t>Safety</w:t>
      </w:r>
      <w:r w:rsidR="00FE3B28" w:rsidRPr="000D65E0">
        <w:rPr>
          <w:rFonts w:ascii="Times New Roman" w:hAnsi="Times New Roman" w:cs="Times New Roman"/>
          <w:b/>
          <w:sz w:val="30"/>
          <w:szCs w:val="30"/>
          <w:u w:val="single"/>
        </w:rPr>
        <w:t xml:space="preserve"> </w:t>
      </w:r>
      <w:r w:rsidR="00CF346A" w:rsidRPr="000D65E0">
        <w:rPr>
          <w:rFonts w:ascii="Times New Roman" w:hAnsi="Times New Roman" w:cs="Times New Roman"/>
          <w:b/>
          <w:sz w:val="30"/>
          <w:szCs w:val="30"/>
          <w:u w:val="single"/>
        </w:rPr>
        <w:t>Initiatives</w:t>
      </w:r>
    </w:p>
    <w:p w:rsidR="00125EA3" w:rsidRPr="000D65E0" w:rsidRDefault="00125EA3" w:rsidP="00C5263F">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 xml:space="preserve">With a wealth of summer youth programming, DPR plays a critical role </w:t>
      </w:r>
      <w:r w:rsidR="008257EA" w:rsidRPr="000D65E0">
        <w:rPr>
          <w:rFonts w:ascii="Times New Roman" w:hAnsi="Times New Roman" w:cs="Times New Roman"/>
          <w:sz w:val="30"/>
          <w:szCs w:val="30"/>
        </w:rPr>
        <w:t>in the Mayor’s safety init</w:t>
      </w:r>
      <w:r w:rsidR="00870C8B" w:rsidRPr="000D65E0">
        <w:rPr>
          <w:rFonts w:ascii="Times New Roman" w:hAnsi="Times New Roman" w:cs="Times New Roman"/>
          <w:sz w:val="30"/>
          <w:szCs w:val="30"/>
        </w:rPr>
        <w:t>iatives by</w:t>
      </w:r>
      <w:r w:rsidRPr="000D65E0">
        <w:rPr>
          <w:rFonts w:ascii="Times New Roman" w:hAnsi="Times New Roman" w:cs="Times New Roman"/>
          <w:sz w:val="30"/>
          <w:szCs w:val="30"/>
        </w:rPr>
        <w:t xml:space="preserve"> providing District youth opportunities for personal development</w:t>
      </w:r>
      <w:r w:rsidR="00FE3B28" w:rsidRPr="000D65E0">
        <w:rPr>
          <w:rFonts w:ascii="Times New Roman" w:hAnsi="Times New Roman" w:cs="Times New Roman"/>
          <w:sz w:val="30"/>
          <w:szCs w:val="30"/>
        </w:rPr>
        <w:t xml:space="preserve">. </w:t>
      </w:r>
      <w:r w:rsidR="00F80A72" w:rsidRPr="000D65E0">
        <w:rPr>
          <w:rFonts w:ascii="Times New Roman" w:hAnsi="Times New Roman" w:cs="Times New Roman"/>
          <w:sz w:val="30"/>
          <w:szCs w:val="30"/>
        </w:rPr>
        <w:t>These programs divert youth from potentially negative experiences and</w:t>
      </w:r>
      <w:r w:rsidR="002669FB" w:rsidRPr="000D65E0">
        <w:rPr>
          <w:rFonts w:ascii="Times New Roman" w:hAnsi="Times New Roman" w:cs="Times New Roman"/>
          <w:sz w:val="30"/>
          <w:szCs w:val="30"/>
        </w:rPr>
        <w:t xml:space="preserve">, alternatively, </w:t>
      </w:r>
      <w:r w:rsidR="00F80A72" w:rsidRPr="000D65E0">
        <w:rPr>
          <w:rFonts w:ascii="Times New Roman" w:hAnsi="Times New Roman" w:cs="Times New Roman"/>
          <w:sz w:val="30"/>
          <w:szCs w:val="30"/>
        </w:rPr>
        <w:t xml:space="preserve">support positive growth.  </w:t>
      </w:r>
      <w:r w:rsidR="00FE3B28" w:rsidRPr="000D65E0">
        <w:rPr>
          <w:rFonts w:ascii="Times New Roman" w:hAnsi="Times New Roman" w:cs="Times New Roman"/>
          <w:sz w:val="30"/>
          <w:szCs w:val="30"/>
        </w:rPr>
        <w:t>I’d like</w:t>
      </w:r>
      <w:r w:rsidR="00CF346A" w:rsidRPr="000D65E0">
        <w:rPr>
          <w:rFonts w:ascii="Times New Roman" w:hAnsi="Times New Roman" w:cs="Times New Roman"/>
          <w:sz w:val="30"/>
          <w:szCs w:val="30"/>
        </w:rPr>
        <w:t xml:space="preserve"> to highlight three particular </w:t>
      </w:r>
      <w:proofErr w:type="gramStart"/>
      <w:r w:rsidR="00CF346A" w:rsidRPr="000D65E0">
        <w:rPr>
          <w:rFonts w:ascii="Times New Roman" w:hAnsi="Times New Roman" w:cs="Times New Roman"/>
          <w:sz w:val="30"/>
          <w:szCs w:val="30"/>
        </w:rPr>
        <w:t xml:space="preserve">programs </w:t>
      </w:r>
      <w:r w:rsidR="00FE3B28" w:rsidRPr="000D65E0">
        <w:rPr>
          <w:rFonts w:ascii="Times New Roman" w:hAnsi="Times New Roman" w:cs="Times New Roman"/>
          <w:sz w:val="30"/>
          <w:szCs w:val="30"/>
        </w:rPr>
        <w:t>which</w:t>
      </w:r>
      <w:proofErr w:type="gramEnd"/>
      <w:r w:rsidR="00FE3B28" w:rsidRPr="000D65E0">
        <w:rPr>
          <w:rFonts w:ascii="Times New Roman" w:hAnsi="Times New Roman" w:cs="Times New Roman"/>
          <w:sz w:val="30"/>
          <w:szCs w:val="30"/>
        </w:rPr>
        <w:t xml:space="preserve"> </w:t>
      </w:r>
      <w:r w:rsidR="00CF346A" w:rsidRPr="000D65E0">
        <w:rPr>
          <w:rFonts w:ascii="Times New Roman" w:hAnsi="Times New Roman" w:cs="Times New Roman"/>
          <w:sz w:val="30"/>
          <w:szCs w:val="30"/>
        </w:rPr>
        <w:t xml:space="preserve">demonstrate our role in </w:t>
      </w:r>
      <w:r w:rsidR="00870C8B" w:rsidRPr="000D65E0">
        <w:rPr>
          <w:rFonts w:ascii="Times New Roman" w:hAnsi="Times New Roman" w:cs="Times New Roman"/>
          <w:sz w:val="30"/>
          <w:szCs w:val="30"/>
        </w:rPr>
        <w:t>the</w:t>
      </w:r>
      <w:r w:rsidR="00CF346A" w:rsidRPr="000D65E0">
        <w:rPr>
          <w:rFonts w:ascii="Times New Roman" w:hAnsi="Times New Roman" w:cs="Times New Roman"/>
          <w:sz w:val="30"/>
          <w:szCs w:val="30"/>
        </w:rPr>
        <w:t xml:space="preserve"> summer safety </w:t>
      </w:r>
      <w:r w:rsidR="00CF346A" w:rsidRPr="000D65E0">
        <w:rPr>
          <w:rFonts w:ascii="Times New Roman" w:hAnsi="Times New Roman" w:cs="Times New Roman"/>
          <w:sz w:val="30"/>
          <w:szCs w:val="30"/>
        </w:rPr>
        <w:lastRenderedPageBreak/>
        <w:t xml:space="preserve">initiatives: DPR Summer Camps, the Roving Leaders program, and DPR’s participation in the </w:t>
      </w:r>
      <w:r w:rsidR="00E75A36" w:rsidRPr="000D65E0">
        <w:rPr>
          <w:rFonts w:ascii="Times New Roman" w:hAnsi="Times New Roman" w:cs="Times New Roman"/>
          <w:sz w:val="30"/>
          <w:szCs w:val="30"/>
        </w:rPr>
        <w:t xml:space="preserve">DC </w:t>
      </w:r>
      <w:r w:rsidR="00CF346A" w:rsidRPr="000D65E0">
        <w:rPr>
          <w:rFonts w:ascii="Times New Roman" w:hAnsi="Times New Roman" w:cs="Times New Roman"/>
          <w:sz w:val="30"/>
          <w:szCs w:val="30"/>
        </w:rPr>
        <w:t>Summer Youth Employment Program (MBSYEP).</w:t>
      </w:r>
    </w:p>
    <w:p w:rsidR="002A5DC4" w:rsidRPr="000D65E0" w:rsidRDefault="00E75A36" w:rsidP="00C5263F">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From June 19th to August 11th</w:t>
      </w:r>
      <w:r w:rsidR="00E80938" w:rsidRPr="000D65E0">
        <w:rPr>
          <w:rFonts w:ascii="Times New Roman" w:hAnsi="Times New Roman" w:cs="Times New Roman"/>
          <w:sz w:val="30"/>
          <w:szCs w:val="30"/>
        </w:rPr>
        <w:t xml:space="preserve">, DPR </w:t>
      </w:r>
      <w:r w:rsidRPr="000D65E0">
        <w:rPr>
          <w:rFonts w:ascii="Times New Roman" w:hAnsi="Times New Roman" w:cs="Times New Roman"/>
          <w:sz w:val="30"/>
          <w:szCs w:val="30"/>
        </w:rPr>
        <w:t>provides</w:t>
      </w:r>
      <w:r w:rsidR="00376F40" w:rsidRPr="000D65E0">
        <w:rPr>
          <w:rFonts w:ascii="Times New Roman" w:hAnsi="Times New Roman" w:cs="Times New Roman"/>
          <w:sz w:val="30"/>
          <w:szCs w:val="30"/>
        </w:rPr>
        <w:t xml:space="preserve"> </w:t>
      </w:r>
      <w:r w:rsidR="0082050E" w:rsidRPr="000D65E0">
        <w:rPr>
          <w:rFonts w:ascii="Times New Roman" w:hAnsi="Times New Roman" w:cs="Times New Roman"/>
          <w:sz w:val="30"/>
          <w:szCs w:val="30"/>
        </w:rPr>
        <w:t xml:space="preserve">eight weeks of </w:t>
      </w:r>
      <w:r w:rsidR="00376F40" w:rsidRPr="000D65E0">
        <w:rPr>
          <w:rFonts w:ascii="Times New Roman" w:hAnsi="Times New Roman" w:cs="Times New Roman"/>
          <w:sz w:val="30"/>
          <w:szCs w:val="30"/>
        </w:rPr>
        <w:t>themed</w:t>
      </w:r>
      <w:r w:rsidR="00E80938" w:rsidRPr="000D65E0">
        <w:rPr>
          <w:rFonts w:ascii="Times New Roman" w:hAnsi="Times New Roman" w:cs="Times New Roman"/>
          <w:sz w:val="30"/>
          <w:szCs w:val="30"/>
        </w:rPr>
        <w:t xml:space="preserve"> camps </w:t>
      </w:r>
      <w:r w:rsidR="00376F40" w:rsidRPr="000D65E0">
        <w:rPr>
          <w:rFonts w:ascii="Times New Roman" w:hAnsi="Times New Roman" w:cs="Times New Roman"/>
          <w:sz w:val="30"/>
          <w:szCs w:val="30"/>
        </w:rPr>
        <w:t>for over 4,500 youths.  F</w:t>
      </w:r>
      <w:r w:rsidR="00870C8B" w:rsidRPr="000D65E0">
        <w:rPr>
          <w:rFonts w:ascii="Times New Roman" w:hAnsi="Times New Roman" w:cs="Times New Roman"/>
          <w:sz w:val="30"/>
          <w:szCs w:val="30"/>
        </w:rPr>
        <w:t>or example</w:t>
      </w:r>
      <w:r w:rsidR="00AF39A0"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w:t>
      </w:r>
      <w:r w:rsidR="00376F40" w:rsidRPr="000D65E0">
        <w:rPr>
          <w:rFonts w:ascii="Times New Roman" w:hAnsi="Times New Roman" w:cs="Times New Roman"/>
          <w:sz w:val="30"/>
          <w:szCs w:val="30"/>
        </w:rPr>
        <w:t xml:space="preserve">participants have the opportunity to join: </w:t>
      </w:r>
      <w:r w:rsidR="00E80938" w:rsidRPr="000D65E0">
        <w:rPr>
          <w:rFonts w:ascii="Times New Roman" w:hAnsi="Times New Roman" w:cs="Times New Roman"/>
          <w:sz w:val="30"/>
          <w:szCs w:val="30"/>
        </w:rPr>
        <w:t>Spanish Camp</w:t>
      </w:r>
      <w:r w:rsidR="0082050E"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w:t>
      </w:r>
      <w:r w:rsidR="00C4423B">
        <w:rPr>
          <w:rFonts w:ascii="Times New Roman" w:hAnsi="Times New Roman" w:cs="Times New Roman"/>
          <w:sz w:val="30"/>
          <w:szCs w:val="30"/>
        </w:rPr>
        <w:t xml:space="preserve">Camp </w:t>
      </w:r>
      <w:proofErr w:type="spellStart"/>
      <w:r w:rsidR="00C4423B">
        <w:rPr>
          <w:rFonts w:ascii="Times New Roman" w:hAnsi="Times New Roman" w:cs="Times New Roman"/>
          <w:sz w:val="30"/>
          <w:szCs w:val="30"/>
        </w:rPr>
        <w:t>Verano</w:t>
      </w:r>
      <w:proofErr w:type="spellEnd"/>
      <w:r w:rsidR="00C4423B">
        <w:rPr>
          <w:rFonts w:ascii="Times New Roman" w:hAnsi="Times New Roman" w:cs="Times New Roman"/>
          <w:sz w:val="30"/>
          <w:szCs w:val="30"/>
        </w:rPr>
        <w:t xml:space="preserve">, </w:t>
      </w:r>
      <w:r w:rsidR="00E80938" w:rsidRPr="000D65E0">
        <w:rPr>
          <w:rFonts w:ascii="Times New Roman" w:hAnsi="Times New Roman" w:cs="Times New Roman"/>
          <w:sz w:val="30"/>
          <w:szCs w:val="30"/>
        </w:rPr>
        <w:t>Discovery Camp</w:t>
      </w:r>
      <w:r w:rsidR="0082050E"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Little Explorers</w:t>
      </w:r>
      <w:r w:rsidR="0082050E"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Little Engineers</w:t>
      </w:r>
      <w:r w:rsidR="0082050E"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w:t>
      </w:r>
      <w:r w:rsidR="00174A28" w:rsidRPr="000D65E0">
        <w:rPr>
          <w:rFonts w:ascii="Times New Roman" w:hAnsi="Times New Roman" w:cs="Times New Roman"/>
          <w:sz w:val="30"/>
          <w:szCs w:val="30"/>
        </w:rPr>
        <w:t>and various sports c</w:t>
      </w:r>
      <w:r w:rsidR="00E80938" w:rsidRPr="000D65E0">
        <w:rPr>
          <w:rFonts w:ascii="Times New Roman" w:hAnsi="Times New Roman" w:cs="Times New Roman"/>
          <w:sz w:val="30"/>
          <w:szCs w:val="30"/>
        </w:rPr>
        <w:t>amp</w:t>
      </w:r>
      <w:r w:rsidR="00376F40" w:rsidRPr="000D65E0">
        <w:rPr>
          <w:rFonts w:ascii="Times New Roman" w:hAnsi="Times New Roman" w:cs="Times New Roman"/>
          <w:sz w:val="30"/>
          <w:szCs w:val="30"/>
        </w:rPr>
        <w:t>s</w:t>
      </w:r>
      <w:r w:rsidR="00174A28" w:rsidRPr="000D65E0">
        <w:rPr>
          <w:rFonts w:ascii="Times New Roman" w:hAnsi="Times New Roman" w:cs="Times New Roman"/>
          <w:sz w:val="30"/>
          <w:szCs w:val="30"/>
        </w:rPr>
        <w:t xml:space="preserve"> (Soccer, Tennis, Ballet, Cheerleading</w:t>
      </w:r>
      <w:r w:rsidR="0082050E" w:rsidRPr="000D65E0">
        <w:rPr>
          <w:rFonts w:ascii="Times New Roman" w:hAnsi="Times New Roman" w:cs="Times New Roman"/>
          <w:sz w:val="30"/>
          <w:szCs w:val="30"/>
        </w:rPr>
        <w:t xml:space="preserve">, </w:t>
      </w:r>
      <w:r w:rsidR="00C4423B">
        <w:rPr>
          <w:rFonts w:ascii="Times New Roman" w:hAnsi="Times New Roman" w:cs="Times New Roman"/>
          <w:sz w:val="30"/>
          <w:szCs w:val="30"/>
        </w:rPr>
        <w:t xml:space="preserve">Ultimate Frisbee, </w:t>
      </w:r>
      <w:r w:rsidR="0082050E" w:rsidRPr="000D65E0">
        <w:rPr>
          <w:rFonts w:ascii="Times New Roman" w:hAnsi="Times New Roman" w:cs="Times New Roman"/>
          <w:sz w:val="30"/>
          <w:szCs w:val="30"/>
        </w:rPr>
        <w:t>etc.</w:t>
      </w:r>
      <w:r w:rsidR="00174A28" w:rsidRPr="000D65E0">
        <w:rPr>
          <w:rFonts w:ascii="Times New Roman" w:hAnsi="Times New Roman" w:cs="Times New Roman"/>
          <w:sz w:val="30"/>
          <w:szCs w:val="30"/>
        </w:rPr>
        <w:t>)</w:t>
      </w:r>
      <w:r w:rsidR="00E80938" w:rsidRPr="000D65E0">
        <w:rPr>
          <w:rFonts w:ascii="Times New Roman" w:hAnsi="Times New Roman" w:cs="Times New Roman"/>
          <w:sz w:val="30"/>
          <w:szCs w:val="30"/>
        </w:rPr>
        <w:t xml:space="preserve">. </w:t>
      </w:r>
      <w:r w:rsidR="002E1237" w:rsidRPr="000D65E0">
        <w:rPr>
          <w:rFonts w:ascii="Times New Roman" w:hAnsi="Times New Roman" w:cs="Times New Roman"/>
          <w:sz w:val="30"/>
          <w:szCs w:val="30"/>
        </w:rPr>
        <w:t xml:space="preserve"> </w:t>
      </w:r>
      <w:r w:rsidR="009F51E3" w:rsidRPr="000D65E0">
        <w:rPr>
          <w:rFonts w:ascii="Times New Roman" w:hAnsi="Times New Roman" w:cs="Times New Roman"/>
          <w:sz w:val="30"/>
          <w:szCs w:val="30"/>
        </w:rPr>
        <w:t>This year</w:t>
      </w:r>
      <w:r w:rsidR="00E80938" w:rsidRPr="000D65E0">
        <w:rPr>
          <w:rFonts w:ascii="Times New Roman" w:hAnsi="Times New Roman" w:cs="Times New Roman"/>
          <w:sz w:val="30"/>
          <w:szCs w:val="30"/>
        </w:rPr>
        <w:t xml:space="preserve">, DPR </w:t>
      </w:r>
      <w:r w:rsidR="009F51E3" w:rsidRPr="000D65E0">
        <w:rPr>
          <w:rFonts w:ascii="Times New Roman" w:hAnsi="Times New Roman" w:cs="Times New Roman"/>
          <w:sz w:val="30"/>
          <w:szCs w:val="30"/>
        </w:rPr>
        <w:t xml:space="preserve">is holding more </w:t>
      </w:r>
      <w:r w:rsidR="00E80938" w:rsidRPr="000D65E0">
        <w:rPr>
          <w:rFonts w:ascii="Times New Roman" w:hAnsi="Times New Roman" w:cs="Times New Roman"/>
          <w:sz w:val="30"/>
          <w:szCs w:val="30"/>
        </w:rPr>
        <w:t>than 1</w:t>
      </w:r>
      <w:r w:rsidR="00870C8B" w:rsidRPr="000D65E0">
        <w:rPr>
          <w:rFonts w:ascii="Times New Roman" w:hAnsi="Times New Roman" w:cs="Times New Roman"/>
          <w:sz w:val="30"/>
          <w:szCs w:val="30"/>
        </w:rPr>
        <w:t>1</w:t>
      </w:r>
      <w:r w:rsidR="00E80938" w:rsidRPr="000D65E0">
        <w:rPr>
          <w:rFonts w:ascii="Times New Roman" w:hAnsi="Times New Roman" w:cs="Times New Roman"/>
          <w:sz w:val="30"/>
          <w:szCs w:val="30"/>
        </w:rPr>
        <w:t>0</w:t>
      </w:r>
      <w:r w:rsidR="00870C8B" w:rsidRPr="000D65E0">
        <w:rPr>
          <w:rFonts w:ascii="Times New Roman" w:hAnsi="Times New Roman" w:cs="Times New Roman"/>
          <w:sz w:val="30"/>
          <w:szCs w:val="30"/>
        </w:rPr>
        <w:t xml:space="preserve"> separate summer camp</w:t>
      </w:r>
      <w:r w:rsidR="00E80938" w:rsidRPr="000D65E0">
        <w:rPr>
          <w:rFonts w:ascii="Times New Roman" w:hAnsi="Times New Roman" w:cs="Times New Roman"/>
          <w:sz w:val="30"/>
          <w:szCs w:val="30"/>
        </w:rPr>
        <w:t>s throughout the District.</w:t>
      </w:r>
      <w:r w:rsidR="005C4E86" w:rsidRPr="000D65E0">
        <w:rPr>
          <w:rFonts w:ascii="Times New Roman" w:hAnsi="Times New Roman" w:cs="Times New Roman"/>
          <w:sz w:val="30"/>
          <w:szCs w:val="30"/>
        </w:rPr>
        <w:t xml:space="preserve">  </w:t>
      </w:r>
      <w:r w:rsidR="00BF565E" w:rsidRPr="000D65E0">
        <w:rPr>
          <w:rFonts w:ascii="Times New Roman" w:hAnsi="Times New Roman" w:cs="Times New Roman"/>
          <w:sz w:val="30"/>
          <w:szCs w:val="30"/>
        </w:rPr>
        <w:t>The diverse DPR summer camps entertain District adolescents</w:t>
      </w:r>
      <w:r w:rsidR="002669FB" w:rsidRPr="000D65E0">
        <w:rPr>
          <w:rFonts w:ascii="Times New Roman" w:hAnsi="Times New Roman" w:cs="Times New Roman"/>
          <w:sz w:val="30"/>
          <w:szCs w:val="30"/>
        </w:rPr>
        <w:t>,</w:t>
      </w:r>
      <w:r w:rsidR="00BF565E" w:rsidRPr="000D65E0">
        <w:rPr>
          <w:rFonts w:ascii="Times New Roman" w:hAnsi="Times New Roman" w:cs="Times New Roman"/>
          <w:sz w:val="30"/>
          <w:szCs w:val="30"/>
        </w:rPr>
        <w:t xml:space="preserve"> support positive growth in our preteens</w:t>
      </w:r>
      <w:r w:rsidR="002669FB" w:rsidRPr="000D65E0">
        <w:rPr>
          <w:rFonts w:ascii="Times New Roman" w:hAnsi="Times New Roman" w:cs="Times New Roman"/>
          <w:sz w:val="30"/>
          <w:szCs w:val="30"/>
        </w:rPr>
        <w:t>,</w:t>
      </w:r>
      <w:r w:rsidR="00BF565E" w:rsidRPr="000D65E0">
        <w:rPr>
          <w:rFonts w:ascii="Times New Roman" w:hAnsi="Times New Roman" w:cs="Times New Roman"/>
          <w:sz w:val="30"/>
          <w:szCs w:val="30"/>
        </w:rPr>
        <w:t xml:space="preserve"> and engage the teen population with economic and leadership development programs.  </w:t>
      </w:r>
      <w:r w:rsidR="00336F83" w:rsidRPr="000D65E0">
        <w:rPr>
          <w:rFonts w:ascii="Times New Roman" w:hAnsi="Times New Roman" w:cs="Times New Roman"/>
          <w:sz w:val="30"/>
          <w:szCs w:val="30"/>
        </w:rPr>
        <w:t>Development and execution</w:t>
      </w:r>
      <w:r w:rsidR="00397167" w:rsidRPr="000D65E0">
        <w:rPr>
          <w:rFonts w:ascii="Times New Roman" w:hAnsi="Times New Roman" w:cs="Times New Roman"/>
          <w:sz w:val="30"/>
          <w:szCs w:val="30"/>
        </w:rPr>
        <w:t xml:space="preserve"> </w:t>
      </w:r>
      <w:r w:rsidR="00BF565E" w:rsidRPr="000D65E0">
        <w:rPr>
          <w:rFonts w:ascii="Times New Roman" w:hAnsi="Times New Roman" w:cs="Times New Roman"/>
          <w:sz w:val="30"/>
          <w:szCs w:val="30"/>
        </w:rPr>
        <w:t xml:space="preserve">of </w:t>
      </w:r>
      <w:r w:rsidR="00E92268" w:rsidRPr="000D65E0">
        <w:rPr>
          <w:rFonts w:ascii="Times New Roman" w:hAnsi="Times New Roman" w:cs="Times New Roman"/>
          <w:sz w:val="30"/>
          <w:szCs w:val="30"/>
        </w:rPr>
        <w:t>summer programming</w:t>
      </w:r>
      <w:r w:rsidR="00BF565E" w:rsidRPr="000D65E0">
        <w:rPr>
          <w:rFonts w:ascii="Times New Roman" w:hAnsi="Times New Roman" w:cs="Times New Roman"/>
          <w:sz w:val="30"/>
          <w:szCs w:val="30"/>
        </w:rPr>
        <w:t xml:space="preserve"> </w:t>
      </w:r>
      <w:r w:rsidR="00336F83" w:rsidRPr="000D65E0">
        <w:rPr>
          <w:rFonts w:ascii="Times New Roman" w:hAnsi="Times New Roman" w:cs="Times New Roman"/>
          <w:sz w:val="30"/>
          <w:szCs w:val="30"/>
        </w:rPr>
        <w:t>is some of DPR’s most important work, and we are intensely focused on</w:t>
      </w:r>
      <w:r w:rsidR="00397167" w:rsidRPr="000D65E0">
        <w:rPr>
          <w:rFonts w:ascii="Times New Roman" w:hAnsi="Times New Roman" w:cs="Times New Roman"/>
          <w:sz w:val="30"/>
          <w:szCs w:val="30"/>
        </w:rPr>
        <w:t xml:space="preserve"> </w:t>
      </w:r>
      <w:r w:rsidR="00447929" w:rsidRPr="000D65E0">
        <w:rPr>
          <w:rFonts w:ascii="Times New Roman" w:hAnsi="Times New Roman" w:cs="Times New Roman"/>
          <w:sz w:val="30"/>
          <w:szCs w:val="30"/>
        </w:rPr>
        <w:t xml:space="preserve">the </w:t>
      </w:r>
      <w:r w:rsidR="002669FB" w:rsidRPr="000D65E0">
        <w:rPr>
          <w:rFonts w:ascii="Times New Roman" w:hAnsi="Times New Roman" w:cs="Times New Roman"/>
          <w:sz w:val="30"/>
          <w:szCs w:val="30"/>
        </w:rPr>
        <w:t>goal of providing e</w:t>
      </w:r>
      <w:r w:rsidR="00E92268" w:rsidRPr="000D65E0">
        <w:rPr>
          <w:rFonts w:ascii="Times New Roman" w:hAnsi="Times New Roman" w:cs="Times New Roman"/>
          <w:sz w:val="30"/>
          <w:szCs w:val="30"/>
        </w:rPr>
        <w:t>njoyable</w:t>
      </w:r>
      <w:r w:rsidR="002669FB" w:rsidRPr="000D65E0">
        <w:rPr>
          <w:rFonts w:ascii="Times New Roman" w:hAnsi="Times New Roman" w:cs="Times New Roman"/>
          <w:sz w:val="30"/>
          <w:szCs w:val="30"/>
        </w:rPr>
        <w:t>,</w:t>
      </w:r>
      <w:r w:rsidR="00397167" w:rsidRPr="000D65E0">
        <w:rPr>
          <w:rFonts w:ascii="Times New Roman" w:hAnsi="Times New Roman" w:cs="Times New Roman"/>
          <w:sz w:val="30"/>
          <w:szCs w:val="30"/>
        </w:rPr>
        <w:t xml:space="preserve"> </w:t>
      </w:r>
      <w:r w:rsidR="00E92268" w:rsidRPr="000D65E0">
        <w:rPr>
          <w:rFonts w:ascii="Times New Roman" w:hAnsi="Times New Roman" w:cs="Times New Roman"/>
          <w:sz w:val="30"/>
          <w:szCs w:val="30"/>
        </w:rPr>
        <w:t xml:space="preserve">active, </w:t>
      </w:r>
      <w:r w:rsidR="002669FB" w:rsidRPr="000D65E0">
        <w:rPr>
          <w:rFonts w:ascii="Times New Roman" w:hAnsi="Times New Roman" w:cs="Times New Roman"/>
          <w:sz w:val="30"/>
          <w:szCs w:val="30"/>
        </w:rPr>
        <w:t xml:space="preserve">and </w:t>
      </w:r>
      <w:r w:rsidR="00E92268" w:rsidRPr="000D65E0">
        <w:rPr>
          <w:rFonts w:ascii="Times New Roman" w:hAnsi="Times New Roman" w:cs="Times New Roman"/>
          <w:sz w:val="30"/>
          <w:szCs w:val="30"/>
        </w:rPr>
        <w:t xml:space="preserve">creative </w:t>
      </w:r>
      <w:r w:rsidR="003818E2" w:rsidRPr="000D65E0">
        <w:rPr>
          <w:rFonts w:ascii="Times New Roman" w:hAnsi="Times New Roman" w:cs="Times New Roman"/>
          <w:sz w:val="30"/>
          <w:szCs w:val="30"/>
        </w:rPr>
        <w:t>experiences</w:t>
      </w:r>
      <w:r w:rsidR="00E92268" w:rsidRPr="000D65E0">
        <w:rPr>
          <w:rFonts w:ascii="Times New Roman" w:hAnsi="Times New Roman" w:cs="Times New Roman"/>
          <w:sz w:val="30"/>
          <w:szCs w:val="30"/>
        </w:rPr>
        <w:t>.</w:t>
      </w:r>
      <w:r w:rsidR="00872652" w:rsidRPr="000D65E0">
        <w:rPr>
          <w:rFonts w:ascii="Times New Roman" w:hAnsi="Times New Roman" w:cs="Times New Roman"/>
          <w:sz w:val="30"/>
          <w:szCs w:val="30"/>
        </w:rPr>
        <w:t xml:space="preserve">  Participants have the opportunity </w:t>
      </w:r>
      <w:r w:rsidRPr="000D65E0">
        <w:rPr>
          <w:rFonts w:ascii="Times New Roman" w:hAnsi="Times New Roman" w:cs="Times New Roman"/>
          <w:sz w:val="30"/>
          <w:szCs w:val="30"/>
        </w:rPr>
        <w:t>learn in a fun, interactive environment;</w:t>
      </w:r>
      <w:r w:rsidR="00872652" w:rsidRPr="000D65E0">
        <w:rPr>
          <w:rFonts w:ascii="Times New Roman" w:hAnsi="Times New Roman" w:cs="Times New Roman"/>
          <w:sz w:val="30"/>
          <w:szCs w:val="30"/>
        </w:rPr>
        <w:t xml:space="preserve"> experience rich cultural events</w:t>
      </w:r>
      <w:r w:rsidRPr="000D65E0">
        <w:rPr>
          <w:rFonts w:ascii="Times New Roman" w:hAnsi="Times New Roman" w:cs="Times New Roman"/>
          <w:sz w:val="30"/>
          <w:szCs w:val="30"/>
        </w:rPr>
        <w:t>;</w:t>
      </w:r>
      <w:r w:rsidR="00872652" w:rsidRPr="000D65E0">
        <w:rPr>
          <w:rFonts w:ascii="Times New Roman" w:hAnsi="Times New Roman" w:cs="Times New Roman"/>
          <w:sz w:val="30"/>
          <w:szCs w:val="30"/>
        </w:rPr>
        <w:t xml:space="preserve"> and, of course, play an array of sports at our rec centers and pools.</w:t>
      </w:r>
    </w:p>
    <w:p w:rsidR="00FC6E43" w:rsidRPr="000D65E0" w:rsidRDefault="00336F83" w:rsidP="00C5263F">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 xml:space="preserve">In addition to our summer programming, the </w:t>
      </w:r>
      <w:r w:rsidR="00FC6E43" w:rsidRPr="000D65E0">
        <w:rPr>
          <w:rFonts w:ascii="Times New Roman" w:hAnsi="Times New Roman" w:cs="Times New Roman"/>
          <w:sz w:val="30"/>
          <w:szCs w:val="30"/>
        </w:rPr>
        <w:t xml:space="preserve">DPR </w:t>
      </w:r>
      <w:r w:rsidR="0070459F" w:rsidRPr="000D65E0">
        <w:rPr>
          <w:rFonts w:ascii="Times New Roman" w:hAnsi="Times New Roman" w:cs="Times New Roman"/>
          <w:sz w:val="30"/>
          <w:szCs w:val="30"/>
        </w:rPr>
        <w:t xml:space="preserve">Roving Leaders program </w:t>
      </w:r>
      <w:r w:rsidR="00904D2A" w:rsidRPr="000D65E0">
        <w:rPr>
          <w:rFonts w:ascii="Times New Roman" w:hAnsi="Times New Roman" w:cs="Times New Roman"/>
          <w:sz w:val="30"/>
          <w:szCs w:val="30"/>
        </w:rPr>
        <w:t xml:space="preserve">hires 40 </w:t>
      </w:r>
      <w:r w:rsidR="001E1EC3" w:rsidRPr="000D65E0">
        <w:rPr>
          <w:rFonts w:ascii="Times New Roman" w:hAnsi="Times New Roman" w:cs="Times New Roman"/>
          <w:sz w:val="30"/>
          <w:szCs w:val="30"/>
        </w:rPr>
        <w:t>leader</w:t>
      </w:r>
      <w:r w:rsidR="00904D2A" w:rsidRPr="000D65E0">
        <w:rPr>
          <w:rFonts w:ascii="Times New Roman" w:hAnsi="Times New Roman" w:cs="Times New Roman"/>
          <w:sz w:val="30"/>
          <w:szCs w:val="30"/>
        </w:rPr>
        <w:t xml:space="preserve">s to </w:t>
      </w:r>
      <w:r w:rsidR="00FC6E43" w:rsidRPr="000D65E0">
        <w:rPr>
          <w:rFonts w:ascii="Times New Roman" w:hAnsi="Times New Roman" w:cs="Times New Roman"/>
          <w:sz w:val="30"/>
          <w:szCs w:val="30"/>
        </w:rPr>
        <w:t>prevent, neutralize</w:t>
      </w:r>
      <w:r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and control hostile behavior </w:t>
      </w:r>
      <w:r w:rsidR="00FC6E43" w:rsidRPr="000D65E0">
        <w:rPr>
          <w:rFonts w:ascii="Times New Roman" w:hAnsi="Times New Roman" w:cs="Times New Roman"/>
          <w:sz w:val="30"/>
          <w:szCs w:val="30"/>
        </w:rPr>
        <w:lastRenderedPageBreak/>
        <w:t xml:space="preserve">in youth and youth groups through the development of positive relationships and experiences. </w:t>
      </w:r>
      <w:r w:rsidR="002E1237" w:rsidRPr="000D65E0">
        <w:rPr>
          <w:rFonts w:ascii="Times New Roman" w:hAnsi="Times New Roman" w:cs="Times New Roman"/>
          <w:sz w:val="30"/>
          <w:szCs w:val="30"/>
        </w:rPr>
        <w:t xml:space="preserve"> </w:t>
      </w:r>
      <w:r w:rsidR="00FC6E43" w:rsidRPr="000D65E0">
        <w:rPr>
          <w:rFonts w:ascii="Times New Roman" w:hAnsi="Times New Roman" w:cs="Times New Roman"/>
          <w:sz w:val="30"/>
          <w:szCs w:val="30"/>
        </w:rPr>
        <w:t>The Roving Leaders utilize recreation and leisure time activities as the intervening vehicle for re-directing anti-social and aggressive behavior. They also provide quality outreach, support systems</w:t>
      </w:r>
      <w:r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and social service referrals. </w:t>
      </w:r>
      <w:r w:rsidR="002669FB" w:rsidRPr="000D65E0">
        <w:rPr>
          <w:rFonts w:ascii="Times New Roman" w:hAnsi="Times New Roman" w:cs="Times New Roman"/>
          <w:sz w:val="30"/>
          <w:szCs w:val="30"/>
        </w:rPr>
        <w:t xml:space="preserve"> </w:t>
      </w:r>
      <w:r w:rsidR="00FC6E43" w:rsidRPr="000D65E0">
        <w:rPr>
          <w:rFonts w:ascii="Times New Roman" w:hAnsi="Times New Roman" w:cs="Times New Roman"/>
          <w:sz w:val="30"/>
          <w:szCs w:val="30"/>
        </w:rPr>
        <w:t>Additionally, during the summer months</w:t>
      </w:r>
      <w:r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the Roving Leaders offer mobile recreation</w:t>
      </w:r>
      <w:r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which include</w:t>
      </w:r>
      <w:r w:rsidR="00AF39A0" w:rsidRPr="000D65E0">
        <w:rPr>
          <w:rFonts w:ascii="Times New Roman" w:hAnsi="Times New Roman" w:cs="Times New Roman"/>
          <w:sz w:val="30"/>
          <w:szCs w:val="30"/>
        </w:rPr>
        <w:t>s</w:t>
      </w:r>
      <w:r w:rsidR="00FC6E43" w:rsidRPr="000D65E0">
        <w:rPr>
          <w:rFonts w:ascii="Times New Roman" w:hAnsi="Times New Roman" w:cs="Times New Roman"/>
          <w:sz w:val="30"/>
          <w:szCs w:val="30"/>
        </w:rPr>
        <w:t xml:space="preserve"> the DPR Fun Wagon, </w:t>
      </w:r>
      <w:proofErr w:type="spellStart"/>
      <w:r w:rsidR="00FC6E43" w:rsidRPr="000D65E0">
        <w:rPr>
          <w:rFonts w:ascii="Times New Roman" w:hAnsi="Times New Roman" w:cs="Times New Roman"/>
          <w:sz w:val="30"/>
          <w:szCs w:val="30"/>
        </w:rPr>
        <w:t>Skatemobile</w:t>
      </w:r>
      <w:proofErr w:type="spellEnd"/>
      <w:r w:rsidR="00FC6E43" w:rsidRPr="000D65E0">
        <w:rPr>
          <w:rFonts w:ascii="Times New Roman" w:hAnsi="Times New Roman" w:cs="Times New Roman"/>
          <w:sz w:val="30"/>
          <w:szCs w:val="30"/>
        </w:rPr>
        <w:t xml:space="preserve">, </w:t>
      </w:r>
      <w:r w:rsidR="00AF39A0" w:rsidRPr="000D65E0">
        <w:rPr>
          <w:rFonts w:ascii="Times New Roman" w:hAnsi="Times New Roman" w:cs="Times New Roman"/>
          <w:sz w:val="30"/>
          <w:szCs w:val="30"/>
        </w:rPr>
        <w:t>m</w:t>
      </w:r>
      <w:r w:rsidR="00FC6E43" w:rsidRPr="000D65E0">
        <w:rPr>
          <w:rFonts w:ascii="Times New Roman" w:hAnsi="Times New Roman" w:cs="Times New Roman"/>
          <w:sz w:val="30"/>
          <w:szCs w:val="30"/>
        </w:rPr>
        <w:t xml:space="preserve">ovie </w:t>
      </w:r>
      <w:r w:rsidR="00AF39A0" w:rsidRPr="000D65E0">
        <w:rPr>
          <w:rFonts w:ascii="Times New Roman" w:hAnsi="Times New Roman" w:cs="Times New Roman"/>
          <w:sz w:val="30"/>
          <w:szCs w:val="30"/>
        </w:rPr>
        <w:t>n</w:t>
      </w:r>
      <w:r w:rsidR="00FC6E43" w:rsidRPr="000D65E0">
        <w:rPr>
          <w:rFonts w:ascii="Times New Roman" w:hAnsi="Times New Roman" w:cs="Times New Roman"/>
          <w:sz w:val="30"/>
          <w:szCs w:val="30"/>
        </w:rPr>
        <w:t>ights, rock</w:t>
      </w:r>
      <w:r w:rsidR="00E75A36" w:rsidRPr="000D65E0">
        <w:rPr>
          <w:rFonts w:ascii="Times New Roman" w:hAnsi="Times New Roman" w:cs="Times New Roman"/>
          <w:sz w:val="30"/>
          <w:szCs w:val="30"/>
        </w:rPr>
        <w:t xml:space="preserve"> </w:t>
      </w:r>
      <w:r w:rsidR="00FC6E43" w:rsidRPr="000D65E0">
        <w:rPr>
          <w:rFonts w:ascii="Times New Roman" w:hAnsi="Times New Roman" w:cs="Times New Roman"/>
          <w:sz w:val="30"/>
          <w:szCs w:val="30"/>
        </w:rPr>
        <w:t>wall</w:t>
      </w:r>
      <w:r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and obstacle course.</w:t>
      </w:r>
      <w:r w:rsidR="002E1237" w:rsidRPr="000D65E0">
        <w:rPr>
          <w:rFonts w:ascii="Times New Roman" w:hAnsi="Times New Roman" w:cs="Times New Roman"/>
          <w:sz w:val="30"/>
          <w:szCs w:val="30"/>
        </w:rPr>
        <w:t xml:space="preserve"> </w:t>
      </w:r>
      <w:r w:rsidR="00FC6E43" w:rsidRPr="000D65E0">
        <w:rPr>
          <w:rFonts w:ascii="Times New Roman" w:hAnsi="Times New Roman" w:cs="Times New Roman"/>
          <w:sz w:val="30"/>
          <w:szCs w:val="30"/>
        </w:rPr>
        <w:t xml:space="preserve"> They offer three camps</w:t>
      </w:r>
      <w:r w:rsidR="00AF39A0" w:rsidRPr="000D65E0">
        <w:rPr>
          <w:rFonts w:ascii="Times New Roman" w:hAnsi="Times New Roman" w:cs="Times New Roman"/>
          <w:sz w:val="30"/>
          <w:szCs w:val="30"/>
        </w:rPr>
        <w:t xml:space="preserve"> aimed at reducing violence</w:t>
      </w:r>
      <w:r w:rsidR="00FC6E43" w:rsidRPr="000D65E0">
        <w:rPr>
          <w:rFonts w:ascii="Times New Roman" w:hAnsi="Times New Roman" w:cs="Times New Roman"/>
          <w:sz w:val="30"/>
          <w:szCs w:val="30"/>
        </w:rPr>
        <w:t xml:space="preserve"> – Camp Footloose, a sports camp</w:t>
      </w:r>
      <w:r w:rsidR="00AF39A0"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Talented Ladies of the Community Camp</w:t>
      </w:r>
      <w:r w:rsidR="00AF39A0" w:rsidRPr="000D65E0">
        <w:rPr>
          <w:rFonts w:ascii="Times New Roman" w:hAnsi="Times New Roman" w:cs="Times New Roman"/>
          <w:sz w:val="30"/>
          <w:szCs w:val="30"/>
        </w:rPr>
        <w:t xml:space="preserve"> for at-risk </w:t>
      </w:r>
      <w:r w:rsidRPr="000D65E0">
        <w:rPr>
          <w:rFonts w:ascii="Times New Roman" w:hAnsi="Times New Roman" w:cs="Times New Roman"/>
          <w:sz w:val="30"/>
          <w:szCs w:val="30"/>
        </w:rPr>
        <w:t xml:space="preserve">young </w:t>
      </w:r>
      <w:r w:rsidR="00AF39A0" w:rsidRPr="000D65E0">
        <w:rPr>
          <w:rFonts w:ascii="Times New Roman" w:hAnsi="Times New Roman" w:cs="Times New Roman"/>
          <w:sz w:val="30"/>
          <w:szCs w:val="30"/>
        </w:rPr>
        <w:t>women;</w:t>
      </w:r>
      <w:r w:rsidR="00FC6E43" w:rsidRPr="000D65E0">
        <w:rPr>
          <w:rFonts w:ascii="Times New Roman" w:hAnsi="Times New Roman" w:cs="Times New Roman"/>
          <w:sz w:val="30"/>
          <w:szCs w:val="30"/>
        </w:rPr>
        <w:t xml:space="preserve"> and Youth Motivation Camp</w:t>
      </w:r>
      <w:r w:rsidR="00AF39A0" w:rsidRPr="000D65E0">
        <w:rPr>
          <w:rFonts w:ascii="Times New Roman" w:hAnsi="Times New Roman" w:cs="Times New Roman"/>
          <w:sz w:val="30"/>
          <w:szCs w:val="30"/>
        </w:rPr>
        <w:t xml:space="preserve"> for at-risk young men</w:t>
      </w:r>
      <w:r w:rsidR="00FC6E43" w:rsidRPr="000D65E0">
        <w:rPr>
          <w:rFonts w:ascii="Times New Roman" w:hAnsi="Times New Roman" w:cs="Times New Roman"/>
          <w:sz w:val="30"/>
          <w:szCs w:val="30"/>
        </w:rPr>
        <w:t xml:space="preserve">. </w:t>
      </w:r>
    </w:p>
    <w:p w:rsidR="0070459F" w:rsidRPr="000D65E0" w:rsidRDefault="00904D2A" w:rsidP="00C5263F">
      <w:pPr>
        <w:spacing w:after="240"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The</w:t>
      </w:r>
      <w:r w:rsidR="00872652" w:rsidRPr="000D65E0">
        <w:rPr>
          <w:rFonts w:ascii="Times New Roman" w:hAnsi="Times New Roman" w:cs="Times New Roman"/>
          <w:sz w:val="30"/>
          <w:szCs w:val="30"/>
        </w:rPr>
        <w:t xml:space="preserve"> </w:t>
      </w:r>
      <w:r w:rsidR="0082050E" w:rsidRPr="000D65E0">
        <w:rPr>
          <w:rFonts w:ascii="Times New Roman" w:hAnsi="Times New Roman" w:cs="Times New Roman"/>
          <w:sz w:val="30"/>
          <w:szCs w:val="30"/>
        </w:rPr>
        <w:t xml:space="preserve">Roving Leader </w:t>
      </w:r>
      <w:r w:rsidR="00872652" w:rsidRPr="000D65E0">
        <w:rPr>
          <w:rFonts w:ascii="Times New Roman" w:hAnsi="Times New Roman" w:cs="Times New Roman"/>
          <w:sz w:val="30"/>
          <w:szCs w:val="30"/>
        </w:rPr>
        <w:t xml:space="preserve">outreach </w:t>
      </w:r>
      <w:r w:rsidRPr="000D65E0">
        <w:rPr>
          <w:rFonts w:ascii="Times New Roman" w:hAnsi="Times New Roman" w:cs="Times New Roman"/>
          <w:sz w:val="30"/>
          <w:szCs w:val="30"/>
        </w:rPr>
        <w:t xml:space="preserve">staff works closely </w:t>
      </w:r>
      <w:r w:rsidR="00FC6E43" w:rsidRPr="000D65E0">
        <w:rPr>
          <w:rFonts w:ascii="Times New Roman" w:hAnsi="Times New Roman" w:cs="Times New Roman"/>
          <w:sz w:val="30"/>
          <w:szCs w:val="30"/>
        </w:rPr>
        <w:t xml:space="preserve">with other government agencies and community groups on Safer, Stronger DC to </w:t>
      </w:r>
      <w:r w:rsidR="00394C79" w:rsidRPr="000D65E0">
        <w:rPr>
          <w:rFonts w:ascii="Times New Roman" w:hAnsi="Times New Roman" w:cs="Times New Roman"/>
          <w:sz w:val="30"/>
          <w:szCs w:val="30"/>
        </w:rPr>
        <w:t>ensure that the</w:t>
      </w:r>
      <w:r w:rsidR="00FC6E43" w:rsidRPr="000D65E0">
        <w:rPr>
          <w:rFonts w:ascii="Times New Roman" w:hAnsi="Times New Roman" w:cs="Times New Roman"/>
          <w:sz w:val="30"/>
          <w:szCs w:val="30"/>
        </w:rPr>
        <w:t xml:space="preserve"> community</w:t>
      </w:r>
      <w:r w:rsidR="00394C79" w:rsidRPr="000D65E0">
        <w:rPr>
          <w:rFonts w:ascii="Times New Roman" w:hAnsi="Times New Roman" w:cs="Times New Roman"/>
          <w:sz w:val="30"/>
          <w:szCs w:val="30"/>
        </w:rPr>
        <w:t xml:space="preserve"> </w:t>
      </w:r>
      <w:r w:rsidRPr="000D65E0">
        <w:rPr>
          <w:rFonts w:ascii="Times New Roman" w:hAnsi="Times New Roman" w:cs="Times New Roman"/>
          <w:sz w:val="30"/>
          <w:szCs w:val="30"/>
        </w:rPr>
        <w:t>social, educational</w:t>
      </w:r>
      <w:r w:rsidR="00394C79" w:rsidRPr="000D65E0">
        <w:rPr>
          <w:rFonts w:ascii="Times New Roman" w:hAnsi="Times New Roman" w:cs="Times New Roman"/>
          <w:sz w:val="30"/>
          <w:szCs w:val="30"/>
        </w:rPr>
        <w:t>, employment</w:t>
      </w:r>
      <w:r w:rsidR="00336F83" w:rsidRPr="000D65E0">
        <w:rPr>
          <w:rFonts w:ascii="Times New Roman" w:hAnsi="Times New Roman" w:cs="Times New Roman"/>
          <w:sz w:val="30"/>
          <w:szCs w:val="30"/>
        </w:rPr>
        <w:t>,</w:t>
      </w:r>
      <w:r w:rsidR="00394C79" w:rsidRPr="000D65E0">
        <w:rPr>
          <w:rFonts w:ascii="Times New Roman" w:hAnsi="Times New Roman" w:cs="Times New Roman"/>
          <w:sz w:val="30"/>
          <w:szCs w:val="30"/>
        </w:rPr>
        <w:t xml:space="preserve"> and health service needs are met</w:t>
      </w:r>
      <w:r w:rsidRPr="000D65E0">
        <w:rPr>
          <w:rFonts w:ascii="Times New Roman" w:hAnsi="Times New Roman" w:cs="Times New Roman"/>
          <w:sz w:val="30"/>
          <w:szCs w:val="30"/>
        </w:rPr>
        <w:t>.</w:t>
      </w:r>
      <w:r w:rsidR="00870C8B" w:rsidRPr="000D65E0">
        <w:rPr>
          <w:rFonts w:ascii="Times New Roman" w:hAnsi="Times New Roman" w:cs="Times New Roman"/>
          <w:sz w:val="30"/>
          <w:szCs w:val="30"/>
        </w:rPr>
        <w:t xml:space="preserve"> </w:t>
      </w:r>
      <w:r w:rsidR="00AF39A0" w:rsidRPr="000D65E0">
        <w:rPr>
          <w:rFonts w:ascii="Times New Roman" w:hAnsi="Times New Roman" w:cs="Times New Roman"/>
          <w:sz w:val="30"/>
          <w:szCs w:val="30"/>
        </w:rPr>
        <w:t>For example,</w:t>
      </w:r>
      <w:r w:rsidR="0082050E" w:rsidRPr="000D65E0">
        <w:rPr>
          <w:rFonts w:ascii="Times New Roman" w:hAnsi="Times New Roman" w:cs="Times New Roman"/>
          <w:sz w:val="30"/>
          <w:szCs w:val="30"/>
        </w:rPr>
        <w:t xml:space="preserve"> they </w:t>
      </w:r>
      <w:r w:rsidR="002669FB" w:rsidRPr="000D65E0">
        <w:rPr>
          <w:rFonts w:ascii="Times New Roman" w:hAnsi="Times New Roman" w:cs="Times New Roman"/>
          <w:sz w:val="30"/>
          <w:szCs w:val="30"/>
        </w:rPr>
        <w:t xml:space="preserve">conduct daily conference calls with </w:t>
      </w:r>
      <w:r w:rsidR="00870C8B" w:rsidRPr="000D65E0">
        <w:rPr>
          <w:rFonts w:ascii="Times New Roman" w:hAnsi="Times New Roman" w:cs="Times New Roman"/>
          <w:sz w:val="30"/>
          <w:szCs w:val="30"/>
        </w:rPr>
        <w:t>the Metropolitan Police Department (MPD</w:t>
      </w:r>
      <w:r w:rsidR="002669FB"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to discuss potential issues around schools and recreation centers</w:t>
      </w:r>
      <w:r w:rsidR="00AF39A0" w:rsidRPr="000D65E0">
        <w:rPr>
          <w:rFonts w:ascii="Times New Roman" w:hAnsi="Times New Roman" w:cs="Times New Roman"/>
          <w:sz w:val="30"/>
          <w:szCs w:val="30"/>
        </w:rPr>
        <w:t xml:space="preserve"> and to identify </w:t>
      </w:r>
      <w:r w:rsidR="002669FB" w:rsidRPr="000D65E0">
        <w:rPr>
          <w:rFonts w:ascii="Times New Roman" w:hAnsi="Times New Roman" w:cs="Times New Roman"/>
          <w:sz w:val="30"/>
          <w:szCs w:val="30"/>
        </w:rPr>
        <w:t xml:space="preserve">particular </w:t>
      </w:r>
      <w:r w:rsidR="00AF39A0" w:rsidRPr="000D65E0">
        <w:rPr>
          <w:rFonts w:ascii="Times New Roman" w:hAnsi="Times New Roman" w:cs="Times New Roman"/>
          <w:sz w:val="30"/>
          <w:szCs w:val="30"/>
        </w:rPr>
        <w:t>Police Service Areas (PSAs)</w:t>
      </w:r>
      <w:r w:rsidR="002669FB" w:rsidRPr="000D65E0">
        <w:rPr>
          <w:rFonts w:ascii="Times New Roman" w:hAnsi="Times New Roman" w:cs="Times New Roman"/>
          <w:sz w:val="30"/>
          <w:szCs w:val="30"/>
        </w:rPr>
        <w:t xml:space="preserve"> that need resources</w:t>
      </w:r>
      <w:r w:rsidR="00AF39A0" w:rsidRPr="000D65E0">
        <w:rPr>
          <w:rFonts w:ascii="Times New Roman" w:hAnsi="Times New Roman" w:cs="Times New Roman"/>
          <w:sz w:val="30"/>
          <w:szCs w:val="30"/>
        </w:rPr>
        <w:t xml:space="preserve">.  </w:t>
      </w:r>
      <w:r w:rsidR="00FC6E43" w:rsidRPr="000D65E0">
        <w:rPr>
          <w:rFonts w:ascii="Times New Roman" w:hAnsi="Times New Roman" w:cs="Times New Roman"/>
          <w:sz w:val="30"/>
          <w:szCs w:val="30"/>
        </w:rPr>
        <w:t>Th</w:t>
      </w:r>
      <w:r w:rsidR="00AF39A0" w:rsidRPr="000D65E0">
        <w:rPr>
          <w:rFonts w:ascii="Times New Roman" w:hAnsi="Times New Roman" w:cs="Times New Roman"/>
          <w:sz w:val="30"/>
          <w:szCs w:val="30"/>
        </w:rPr>
        <w:t>rough th</w:t>
      </w:r>
      <w:r w:rsidR="00FC6E43" w:rsidRPr="000D65E0">
        <w:rPr>
          <w:rFonts w:ascii="Times New Roman" w:hAnsi="Times New Roman" w:cs="Times New Roman"/>
          <w:sz w:val="30"/>
          <w:szCs w:val="30"/>
        </w:rPr>
        <w:t>is coordination</w:t>
      </w:r>
      <w:r w:rsidR="00AF39A0" w:rsidRPr="000D65E0">
        <w:rPr>
          <w:rFonts w:ascii="Times New Roman" w:hAnsi="Times New Roman" w:cs="Times New Roman"/>
          <w:sz w:val="30"/>
          <w:szCs w:val="30"/>
        </w:rPr>
        <w:t>,</w:t>
      </w:r>
      <w:r w:rsidR="00FC6E43" w:rsidRPr="000D65E0">
        <w:rPr>
          <w:rFonts w:ascii="Times New Roman" w:hAnsi="Times New Roman" w:cs="Times New Roman"/>
          <w:sz w:val="30"/>
          <w:szCs w:val="30"/>
        </w:rPr>
        <w:t xml:space="preserve"> </w:t>
      </w:r>
      <w:r w:rsidR="00AF39A0" w:rsidRPr="000D65E0">
        <w:rPr>
          <w:rFonts w:ascii="Times New Roman" w:hAnsi="Times New Roman" w:cs="Times New Roman"/>
          <w:sz w:val="30"/>
          <w:szCs w:val="30"/>
        </w:rPr>
        <w:t>the Roving Leaders</w:t>
      </w:r>
      <w:r w:rsidR="002669FB" w:rsidRPr="000D65E0">
        <w:rPr>
          <w:rFonts w:ascii="Times New Roman" w:hAnsi="Times New Roman" w:cs="Times New Roman"/>
          <w:sz w:val="30"/>
          <w:szCs w:val="30"/>
        </w:rPr>
        <w:t xml:space="preserve"> and MPD</w:t>
      </w:r>
      <w:r w:rsidR="00AF39A0" w:rsidRPr="000D65E0">
        <w:rPr>
          <w:rFonts w:ascii="Times New Roman" w:hAnsi="Times New Roman" w:cs="Times New Roman"/>
          <w:sz w:val="30"/>
          <w:szCs w:val="30"/>
        </w:rPr>
        <w:t xml:space="preserve"> hold </w:t>
      </w:r>
      <w:r w:rsidR="00FC6E43" w:rsidRPr="000D65E0">
        <w:rPr>
          <w:rFonts w:ascii="Times New Roman" w:hAnsi="Times New Roman" w:cs="Times New Roman"/>
          <w:sz w:val="30"/>
          <w:szCs w:val="30"/>
        </w:rPr>
        <w:t>events such as National Night Out and Beat the Street</w:t>
      </w:r>
      <w:r w:rsidR="0082050E" w:rsidRPr="000D65E0">
        <w:rPr>
          <w:rFonts w:ascii="Times New Roman" w:hAnsi="Times New Roman" w:cs="Times New Roman"/>
          <w:sz w:val="30"/>
          <w:szCs w:val="30"/>
        </w:rPr>
        <w:t xml:space="preserve"> in targeted PSAs</w:t>
      </w:r>
      <w:r w:rsidR="00FC6E43" w:rsidRPr="000D65E0">
        <w:rPr>
          <w:rFonts w:ascii="Times New Roman" w:hAnsi="Times New Roman" w:cs="Times New Roman"/>
          <w:sz w:val="30"/>
          <w:szCs w:val="30"/>
        </w:rPr>
        <w:t xml:space="preserve">. </w:t>
      </w:r>
      <w:r w:rsidR="00870C8B" w:rsidRPr="000D65E0">
        <w:rPr>
          <w:rFonts w:ascii="Times New Roman" w:hAnsi="Times New Roman" w:cs="Times New Roman"/>
          <w:sz w:val="30"/>
          <w:szCs w:val="30"/>
        </w:rPr>
        <w:lastRenderedPageBreak/>
        <w:t xml:space="preserve">Additionally, </w:t>
      </w:r>
      <w:r w:rsidR="00AF39A0" w:rsidRPr="000D65E0">
        <w:rPr>
          <w:rFonts w:ascii="Times New Roman" w:hAnsi="Times New Roman" w:cs="Times New Roman"/>
          <w:sz w:val="30"/>
          <w:szCs w:val="30"/>
        </w:rPr>
        <w:t xml:space="preserve">the </w:t>
      </w:r>
      <w:r w:rsidR="00870C8B" w:rsidRPr="000D65E0">
        <w:rPr>
          <w:rFonts w:ascii="Times New Roman" w:hAnsi="Times New Roman" w:cs="Times New Roman"/>
          <w:sz w:val="30"/>
          <w:szCs w:val="30"/>
        </w:rPr>
        <w:t>Roving Leaders partner with the DC Housing Authority (DCHA) to provide similar positive programing to</w:t>
      </w:r>
      <w:r w:rsidR="00376F40" w:rsidRPr="000D65E0">
        <w:rPr>
          <w:rFonts w:ascii="Times New Roman" w:hAnsi="Times New Roman" w:cs="Times New Roman"/>
          <w:sz w:val="30"/>
          <w:szCs w:val="30"/>
        </w:rPr>
        <w:t xml:space="preserve"> engage the youth and families </w:t>
      </w:r>
      <w:r w:rsidR="0082050E" w:rsidRPr="000D65E0">
        <w:rPr>
          <w:rFonts w:ascii="Times New Roman" w:hAnsi="Times New Roman" w:cs="Times New Roman"/>
          <w:sz w:val="30"/>
          <w:szCs w:val="30"/>
        </w:rPr>
        <w:t>on</w:t>
      </w:r>
      <w:r w:rsidR="00376F40" w:rsidRPr="000D65E0">
        <w:rPr>
          <w:rFonts w:ascii="Times New Roman" w:hAnsi="Times New Roman" w:cs="Times New Roman"/>
          <w:sz w:val="30"/>
          <w:szCs w:val="30"/>
        </w:rPr>
        <w:t xml:space="preserve"> DCHA properties. On average, each Roving Leader event serves 50 to 100 participants.</w:t>
      </w:r>
    </w:p>
    <w:p w:rsidR="009F51E3" w:rsidRPr="000D65E0" w:rsidRDefault="00336F83" w:rsidP="00C5263F">
      <w:pPr>
        <w:spacing w:line="480" w:lineRule="auto"/>
        <w:ind w:firstLine="720"/>
        <w:jc w:val="both"/>
        <w:rPr>
          <w:rFonts w:ascii="Times New Roman" w:hAnsi="Times New Roman" w:cs="Times New Roman"/>
          <w:sz w:val="30"/>
          <w:szCs w:val="30"/>
        </w:rPr>
      </w:pPr>
      <w:r w:rsidRPr="000D65E0">
        <w:rPr>
          <w:rFonts w:ascii="Times New Roman" w:hAnsi="Times New Roman" w:cs="Times New Roman"/>
          <w:sz w:val="30"/>
          <w:szCs w:val="30"/>
        </w:rPr>
        <w:t>Finally, t</w:t>
      </w:r>
      <w:r w:rsidR="009F51E3" w:rsidRPr="000D65E0">
        <w:rPr>
          <w:rFonts w:ascii="Times New Roman" w:hAnsi="Times New Roman" w:cs="Times New Roman"/>
          <w:sz w:val="30"/>
          <w:szCs w:val="30"/>
        </w:rPr>
        <w:t xml:space="preserve">he agency’s participation in the Marion Barry Summer Youth Employment Program (MBSYEP) provides </w:t>
      </w:r>
      <w:r w:rsidR="002669FB" w:rsidRPr="000D65E0">
        <w:rPr>
          <w:rFonts w:ascii="Times New Roman" w:hAnsi="Times New Roman" w:cs="Times New Roman"/>
          <w:sz w:val="30"/>
          <w:szCs w:val="30"/>
        </w:rPr>
        <w:t xml:space="preserve">robust summer employment opportunities with structured learning and development offerings to </w:t>
      </w:r>
      <w:r w:rsidR="009F51E3" w:rsidRPr="000D65E0">
        <w:rPr>
          <w:rFonts w:ascii="Times New Roman" w:hAnsi="Times New Roman" w:cs="Times New Roman"/>
          <w:sz w:val="30"/>
          <w:szCs w:val="30"/>
        </w:rPr>
        <w:t xml:space="preserve">more than 1,300 MBSYEP program participants between the ages of 14 to 24.  Specifically, the </w:t>
      </w:r>
      <w:r w:rsidR="00DD47DE" w:rsidRPr="000D65E0">
        <w:rPr>
          <w:rFonts w:ascii="Times New Roman" w:hAnsi="Times New Roman" w:cs="Times New Roman"/>
          <w:sz w:val="30"/>
          <w:szCs w:val="30"/>
        </w:rPr>
        <w:t xml:space="preserve">agency </w:t>
      </w:r>
      <w:r w:rsidR="009F51E3" w:rsidRPr="000D65E0">
        <w:rPr>
          <w:rFonts w:ascii="Times New Roman" w:hAnsi="Times New Roman" w:cs="Times New Roman"/>
          <w:sz w:val="30"/>
          <w:szCs w:val="30"/>
        </w:rPr>
        <w:t xml:space="preserve">offers </w:t>
      </w:r>
      <w:r w:rsidR="00DD47DE" w:rsidRPr="000D65E0">
        <w:rPr>
          <w:rFonts w:ascii="Times New Roman" w:hAnsi="Times New Roman" w:cs="Times New Roman"/>
          <w:sz w:val="30"/>
          <w:szCs w:val="30"/>
        </w:rPr>
        <w:t xml:space="preserve">participants </w:t>
      </w:r>
      <w:r w:rsidR="009F51E3" w:rsidRPr="000D65E0">
        <w:rPr>
          <w:rFonts w:ascii="Times New Roman" w:hAnsi="Times New Roman" w:cs="Times New Roman"/>
          <w:sz w:val="30"/>
          <w:szCs w:val="30"/>
        </w:rPr>
        <w:t>two tracks</w:t>
      </w:r>
      <w:r w:rsidR="00DD47DE" w:rsidRPr="000D65E0">
        <w:rPr>
          <w:rFonts w:ascii="Times New Roman" w:hAnsi="Times New Roman" w:cs="Times New Roman"/>
          <w:sz w:val="30"/>
          <w:szCs w:val="30"/>
        </w:rPr>
        <w:t>:</w:t>
      </w:r>
      <w:r w:rsidR="009F51E3" w:rsidRPr="000D65E0">
        <w:rPr>
          <w:rFonts w:ascii="Times New Roman" w:hAnsi="Times New Roman" w:cs="Times New Roman"/>
          <w:sz w:val="30"/>
          <w:szCs w:val="30"/>
        </w:rPr>
        <w:t xml:space="preserve">  The first track teach</w:t>
      </w:r>
      <w:r w:rsidR="00DD47DE" w:rsidRPr="000D65E0">
        <w:rPr>
          <w:rFonts w:ascii="Times New Roman" w:hAnsi="Times New Roman" w:cs="Times New Roman"/>
          <w:sz w:val="30"/>
          <w:szCs w:val="30"/>
        </w:rPr>
        <w:t xml:space="preserve">es </w:t>
      </w:r>
      <w:r w:rsidR="008A3E02" w:rsidRPr="000D65E0">
        <w:rPr>
          <w:rFonts w:ascii="Times New Roman" w:hAnsi="Times New Roman" w:cs="Times New Roman"/>
          <w:sz w:val="30"/>
          <w:szCs w:val="30"/>
        </w:rPr>
        <w:t xml:space="preserve">career </w:t>
      </w:r>
      <w:r w:rsidR="00DD47DE" w:rsidRPr="000D65E0">
        <w:rPr>
          <w:rFonts w:ascii="Times New Roman" w:hAnsi="Times New Roman" w:cs="Times New Roman"/>
          <w:sz w:val="30"/>
          <w:szCs w:val="30"/>
        </w:rPr>
        <w:t>skills</w:t>
      </w:r>
      <w:r w:rsidRPr="000D65E0">
        <w:rPr>
          <w:rFonts w:ascii="Times New Roman" w:hAnsi="Times New Roman" w:cs="Times New Roman"/>
          <w:sz w:val="30"/>
          <w:szCs w:val="30"/>
        </w:rPr>
        <w:t>,</w:t>
      </w:r>
      <w:r w:rsidR="009F51E3" w:rsidRPr="000D65E0">
        <w:rPr>
          <w:rFonts w:ascii="Times New Roman" w:hAnsi="Times New Roman" w:cs="Times New Roman"/>
          <w:sz w:val="30"/>
          <w:szCs w:val="30"/>
        </w:rPr>
        <w:t xml:space="preserve"> such as radio broadcasting; fashion design; modeling; studio engineering; and film/video editing.  The second track provide</w:t>
      </w:r>
      <w:r w:rsidR="008A3E02" w:rsidRPr="000D65E0">
        <w:rPr>
          <w:rFonts w:ascii="Times New Roman" w:hAnsi="Times New Roman" w:cs="Times New Roman"/>
          <w:sz w:val="30"/>
          <w:szCs w:val="30"/>
        </w:rPr>
        <w:t>s</w:t>
      </w:r>
      <w:r w:rsidR="009F51E3" w:rsidRPr="000D65E0">
        <w:rPr>
          <w:rFonts w:ascii="Times New Roman" w:hAnsi="Times New Roman" w:cs="Times New Roman"/>
          <w:sz w:val="30"/>
          <w:szCs w:val="30"/>
        </w:rPr>
        <w:t xml:space="preserve"> hands-on job readiness training </w:t>
      </w:r>
      <w:r w:rsidR="008A3E02" w:rsidRPr="000D65E0">
        <w:rPr>
          <w:rFonts w:ascii="Times New Roman" w:hAnsi="Times New Roman" w:cs="Times New Roman"/>
          <w:sz w:val="30"/>
          <w:szCs w:val="30"/>
        </w:rPr>
        <w:t xml:space="preserve">through </w:t>
      </w:r>
      <w:r w:rsidR="009F51E3" w:rsidRPr="000D65E0">
        <w:rPr>
          <w:rFonts w:ascii="Times New Roman" w:hAnsi="Times New Roman" w:cs="Times New Roman"/>
          <w:sz w:val="30"/>
          <w:szCs w:val="30"/>
        </w:rPr>
        <w:t xml:space="preserve">direct support </w:t>
      </w:r>
      <w:r w:rsidRPr="000D65E0">
        <w:rPr>
          <w:rFonts w:ascii="Times New Roman" w:hAnsi="Times New Roman" w:cs="Times New Roman"/>
          <w:sz w:val="30"/>
          <w:szCs w:val="30"/>
        </w:rPr>
        <w:t xml:space="preserve">of </w:t>
      </w:r>
      <w:r w:rsidR="009F51E3" w:rsidRPr="000D65E0">
        <w:rPr>
          <w:rFonts w:ascii="Times New Roman" w:hAnsi="Times New Roman" w:cs="Times New Roman"/>
          <w:sz w:val="30"/>
          <w:szCs w:val="30"/>
        </w:rPr>
        <w:t>summer camp operations as summer camp aid</w:t>
      </w:r>
      <w:r w:rsidR="001E1EC3" w:rsidRPr="000D65E0">
        <w:rPr>
          <w:rFonts w:ascii="Times New Roman" w:hAnsi="Times New Roman" w:cs="Times New Roman"/>
          <w:sz w:val="30"/>
          <w:szCs w:val="30"/>
        </w:rPr>
        <w:t>e</w:t>
      </w:r>
      <w:r w:rsidR="009F51E3" w:rsidRPr="000D65E0">
        <w:rPr>
          <w:rFonts w:ascii="Times New Roman" w:hAnsi="Times New Roman" w:cs="Times New Roman"/>
          <w:sz w:val="30"/>
          <w:szCs w:val="30"/>
        </w:rPr>
        <w:t>s, aquatics aid</w:t>
      </w:r>
      <w:r w:rsidR="001E1EC3" w:rsidRPr="000D65E0">
        <w:rPr>
          <w:rFonts w:ascii="Times New Roman" w:hAnsi="Times New Roman" w:cs="Times New Roman"/>
          <w:sz w:val="30"/>
          <w:szCs w:val="30"/>
        </w:rPr>
        <w:t>e</w:t>
      </w:r>
      <w:r w:rsidR="009F51E3" w:rsidRPr="000D65E0">
        <w:rPr>
          <w:rFonts w:ascii="Times New Roman" w:hAnsi="Times New Roman" w:cs="Times New Roman"/>
          <w:sz w:val="30"/>
          <w:szCs w:val="30"/>
        </w:rPr>
        <w:t>s, junior roving leaders, office aid</w:t>
      </w:r>
      <w:r w:rsidR="001E1EC3" w:rsidRPr="000D65E0">
        <w:rPr>
          <w:rFonts w:ascii="Times New Roman" w:hAnsi="Times New Roman" w:cs="Times New Roman"/>
          <w:sz w:val="30"/>
          <w:szCs w:val="30"/>
        </w:rPr>
        <w:t>e</w:t>
      </w:r>
      <w:r w:rsidR="009F51E3" w:rsidRPr="000D65E0">
        <w:rPr>
          <w:rFonts w:ascii="Times New Roman" w:hAnsi="Times New Roman" w:cs="Times New Roman"/>
          <w:sz w:val="30"/>
          <w:szCs w:val="30"/>
        </w:rPr>
        <w:t>s, and operational aid</w:t>
      </w:r>
      <w:r w:rsidR="001E1EC3" w:rsidRPr="000D65E0">
        <w:rPr>
          <w:rFonts w:ascii="Times New Roman" w:hAnsi="Times New Roman" w:cs="Times New Roman"/>
          <w:sz w:val="30"/>
          <w:szCs w:val="30"/>
        </w:rPr>
        <w:t>e</w:t>
      </w:r>
      <w:r w:rsidR="009F51E3" w:rsidRPr="000D65E0">
        <w:rPr>
          <w:rFonts w:ascii="Times New Roman" w:hAnsi="Times New Roman" w:cs="Times New Roman"/>
          <w:sz w:val="30"/>
          <w:szCs w:val="30"/>
        </w:rPr>
        <w:t xml:space="preserve">s. </w:t>
      </w:r>
      <w:r w:rsidR="008A3E02" w:rsidRPr="000D65E0">
        <w:rPr>
          <w:rFonts w:ascii="Times New Roman" w:hAnsi="Times New Roman" w:cs="Times New Roman"/>
          <w:sz w:val="30"/>
          <w:szCs w:val="30"/>
        </w:rPr>
        <w:t>B</w:t>
      </w:r>
      <w:r w:rsidR="009F51E3" w:rsidRPr="000D65E0">
        <w:rPr>
          <w:rFonts w:ascii="Times New Roman" w:hAnsi="Times New Roman" w:cs="Times New Roman"/>
          <w:sz w:val="30"/>
          <w:szCs w:val="30"/>
        </w:rPr>
        <w:t xml:space="preserve">oth tracks provide teens and young adults with valuable </w:t>
      </w:r>
      <w:r w:rsidR="008A3E02" w:rsidRPr="000D65E0">
        <w:rPr>
          <w:rFonts w:ascii="Times New Roman" w:hAnsi="Times New Roman" w:cs="Times New Roman"/>
          <w:sz w:val="30"/>
          <w:szCs w:val="30"/>
        </w:rPr>
        <w:t>occupational and leadership skills to build a strong, self-reliant foundation for future success</w:t>
      </w:r>
      <w:r w:rsidR="009F51E3" w:rsidRPr="000D65E0">
        <w:rPr>
          <w:rFonts w:ascii="Times New Roman" w:hAnsi="Times New Roman" w:cs="Times New Roman"/>
          <w:sz w:val="30"/>
          <w:szCs w:val="30"/>
        </w:rPr>
        <w:t>.</w:t>
      </w:r>
    </w:p>
    <w:p w:rsidR="0093454D" w:rsidRPr="000D65E0" w:rsidRDefault="0093454D" w:rsidP="00A36D17">
      <w:pPr>
        <w:pStyle w:val="NormalWeb"/>
        <w:spacing w:before="0" w:beforeAutospacing="0" w:after="120" w:afterAutospacing="0" w:line="360" w:lineRule="auto"/>
        <w:jc w:val="center"/>
        <w:rPr>
          <w:rFonts w:ascii="Times New Roman" w:hAnsi="Times New Roman"/>
          <w:b/>
          <w:sz w:val="30"/>
          <w:szCs w:val="30"/>
          <w:u w:val="single"/>
        </w:rPr>
      </w:pPr>
    </w:p>
    <w:p w:rsidR="00B6531B" w:rsidRPr="000D65E0" w:rsidRDefault="00B6531B" w:rsidP="00C5263F">
      <w:pPr>
        <w:pStyle w:val="NormalWeb"/>
        <w:spacing w:before="0" w:beforeAutospacing="0" w:after="120" w:afterAutospacing="0" w:line="480" w:lineRule="auto"/>
        <w:ind w:firstLine="720"/>
        <w:jc w:val="both"/>
        <w:rPr>
          <w:rFonts w:ascii="Times New Roman" w:hAnsi="Times New Roman"/>
          <w:sz w:val="30"/>
          <w:szCs w:val="30"/>
        </w:rPr>
      </w:pPr>
      <w:r w:rsidRPr="000D65E0">
        <w:rPr>
          <w:rFonts w:ascii="Times New Roman" w:hAnsi="Times New Roman"/>
          <w:sz w:val="30"/>
          <w:szCs w:val="30"/>
        </w:rPr>
        <w:t xml:space="preserve">In closing, DPR is committed to providing </w:t>
      </w:r>
      <w:r w:rsidR="00394C79" w:rsidRPr="000D65E0">
        <w:rPr>
          <w:rFonts w:ascii="Times New Roman" w:hAnsi="Times New Roman"/>
          <w:sz w:val="30"/>
          <w:szCs w:val="30"/>
        </w:rPr>
        <w:t>District youth</w:t>
      </w:r>
      <w:r w:rsidRPr="000D65E0">
        <w:rPr>
          <w:rFonts w:ascii="Times New Roman" w:hAnsi="Times New Roman"/>
          <w:sz w:val="30"/>
          <w:szCs w:val="30"/>
        </w:rPr>
        <w:t xml:space="preserve"> with world-class recreation facilities and </w:t>
      </w:r>
      <w:r w:rsidR="00394C79" w:rsidRPr="000D65E0">
        <w:rPr>
          <w:rFonts w:ascii="Times New Roman" w:hAnsi="Times New Roman"/>
          <w:sz w:val="30"/>
          <w:szCs w:val="30"/>
        </w:rPr>
        <w:t xml:space="preserve">summer </w:t>
      </w:r>
      <w:r w:rsidRPr="000D65E0">
        <w:rPr>
          <w:rFonts w:ascii="Times New Roman" w:hAnsi="Times New Roman"/>
          <w:sz w:val="30"/>
          <w:szCs w:val="30"/>
        </w:rPr>
        <w:t xml:space="preserve">programming.  </w:t>
      </w:r>
      <w:r w:rsidR="00394C79" w:rsidRPr="000D65E0">
        <w:rPr>
          <w:rFonts w:ascii="Times New Roman" w:hAnsi="Times New Roman"/>
          <w:sz w:val="30"/>
          <w:szCs w:val="30"/>
        </w:rPr>
        <w:t xml:space="preserve">Through this </w:t>
      </w:r>
      <w:r w:rsidR="00394C79" w:rsidRPr="000D65E0">
        <w:rPr>
          <w:rFonts w:ascii="Times New Roman" w:hAnsi="Times New Roman"/>
          <w:sz w:val="30"/>
          <w:szCs w:val="30"/>
        </w:rPr>
        <w:lastRenderedPageBreak/>
        <w:t xml:space="preserve">programming, the </w:t>
      </w:r>
      <w:r w:rsidR="00730767" w:rsidRPr="000D65E0">
        <w:rPr>
          <w:rFonts w:ascii="Times New Roman" w:hAnsi="Times New Roman"/>
          <w:sz w:val="30"/>
          <w:szCs w:val="30"/>
        </w:rPr>
        <w:t xml:space="preserve">agency </w:t>
      </w:r>
      <w:r w:rsidR="00394C79" w:rsidRPr="000D65E0">
        <w:rPr>
          <w:rFonts w:ascii="Times New Roman" w:hAnsi="Times New Roman"/>
          <w:sz w:val="30"/>
          <w:szCs w:val="30"/>
        </w:rPr>
        <w:t xml:space="preserve">responds to </w:t>
      </w:r>
      <w:r w:rsidR="00730767" w:rsidRPr="000D65E0">
        <w:rPr>
          <w:rFonts w:ascii="Times New Roman" w:hAnsi="Times New Roman"/>
          <w:sz w:val="30"/>
          <w:szCs w:val="30"/>
        </w:rPr>
        <w:t xml:space="preserve">community </w:t>
      </w:r>
      <w:r w:rsidR="00394C79" w:rsidRPr="000D65E0">
        <w:rPr>
          <w:rFonts w:ascii="Times New Roman" w:hAnsi="Times New Roman"/>
          <w:sz w:val="30"/>
          <w:szCs w:val="30"/>
        </w:rPr>
        <w:t xml:space="preserve">needs by </w:t>
      </w:r>
      <w:r w:rsidR="00884022" w:rsidRPr="000D65E0">
        <w:rPr>
          <w:rFonts w:ascii="Times New Roman" w:hAnsi="Times New Roman"/>
          <w:sz w:val="30"/>
          <w:szCs w:val="30"/>
        </w:rPr>
        <w:t>directly addressing</w:t>
      </w:r>
      <w:r w:rsidR="00C5263F" w:rsidRPr="000D65E0">
        <w:rPr>
          <w:rFonts w:ascii="Times New Roman" w:hAnsi="Times New Roman"/>
          <w:sz w:val="30"/>
          <w:szCs w:val="30"/>
        </w:rPr>
        <w:t xml:space="preserve"> negative influences</w:t>
      </w:r>
      <w:r w:rsidR="00884022" w:rsidRPr="000D65E0">
        <w:rPr>
          <w:rFonts w:ascii="Times New Roman" w:hAnsi="Times New Roman"/>
          <w:sz w:val="30"/>
          <w:szCs w:val="30"/>
        </w:rPr>
        <w:t xml:space="preserve"> and</w:t>
      </w:r>
      <w:r w:rsidR="00C5263F" w:rsidRPr="000D65E0">
        <w:rPr>
          <w:rFonts w:ascii="Times New Roman" w:hAnsi="Times New Roman"/>
          <w:sz w:val="30"/>
          <w:szCs w:val="30"/>
        </w:rPr>
        <w:t xml:space="preserve"> </w:t>
      </w:r>
      <w:r w:rsidR="00394C79" w:rsidRPr="000D65E0">
        <w:rPr>
          <w:rFonts w:ascii="Times New Roman" w:hAnsi="Times New Roman"/>
          <w:sz w:val="30"/>
          <w:szCs w:val="30"/>
        </w:rPr>
        <w:t>providing services that engage youth in positive character building experiences.  Through these experiences</w:t>
      </w:r>
      <w:r w:rsidR="00610481" w:rsidRPr="000D65E0">
        <w:rPr>
          <w:rFonts w:ascii="Times New Roman" w:hAnsi="Times New Roman"/>
          <w:sz w:val="30"/>
          <w:szCs w:val="30"/>
        </w:rPr>
        <w:t>,</w:t>
      </w:r>
      <w:r w:rsidR="00394C79" w:rsidRPr="000D65E0">
        <w:rPr>
          <w:rFonts w:ascii="Times New Roman" w:hAnsi="Times New Roman"/>
          <w:sz w:val="30"/>
          <w:szCs w:val="30"/>
        </w:rPr>
        <w:t xml:space="preserve"> participants develop important leadership, occupational</w:t>
      </w:r>
      <w:r w:rsidR="00610481" w:rsidRPr="000D65E0">
        <w:rPr>
          <w:rFonts w:ascii="Times New Roman" w:hAnsi="Times New Roman"/>
          <w:sz w:val="30"/>
          <w:szCs w:val="30"/>
        </w:rPr>
        <w:t>,</w:t>
      </w:r>
      <w:r w:rsidR="00394C79" w:rsidRPr="000D65E0">
        <w:rPr>
          <w:rFonts w:ascii="Times New Roman" w:hAnsi="Times New Roman"/>
          <w:sz w:val="30"/>
          <w:szCs w:val="30"/>
        </w:rPr>
        <w:t xml:space="preserve"> and inter-personal skills that will serve them their entire lives.</w:t>
      </w:r>
      <w:r w:rsidR="00C5263F" w:rsidRPr="000D65E0">
        <w:rPr>
          <w:rFonts w:ascii="Times New Roman" w:hAnsi="Times New Roman"/>
          <w:sz w:val="30"/>
          <w:szCs w:val="30"/>
        </w:rPr>
        <w:t xml:space="preserve">  </w:t>
      </w:r>
      <w:r w:rsidR="00884022" w:rsidRPr="000D65E0">
        <w:rPr>
          <w:rFonts w:ascii="Times New Roman" w:hAnsi="Times New Roman"/>
          <w:sz w:val="30"/>
          <w:szCs w:val="30"/>
        </w:rPr>
        <w:t>And t</w:t>
      </w:r>
      <w:r w:rsidR="00C5263F" w:rsidRPr="000D65E0">
        <w:rPr>
          <w:rFonts w:ascii="Times New Roman" w:hAnsi="Times New Roman"/>
          <w:sz w:val="30"/>
          <w:szCs w:val="30"/>
        </w:rPr>
        <w:t>hroughout the entire process DPR ensures that the participants engage in safe, fun</w:t>
      </w:r>
      <w:r w:rsidR="00610481" w:rsidRPr="000D65E0">
        <w:rPr>
          <w:rFonts w:ascii="Times New Roman" w:hAnsi="Times New Roman"/>
          <w:sz w:val="30"/>
          <w:szCs w:val="30"/>
        </w:rPr>
        <w:t>,</w:t>
      </w:r>
      <w:r w:rsidR="00C5263F" w:rsidRPr="000D65E0">
        <w:rPr>
          <w:rFonts w:ascii="Times New Roman" w:hAnsi="Times New Roman"/>
          <w:sz w:val="30"/>
          <w:szCs w:val="30"/>
        </w:rPr>
        <w:t xml:space="preserve"> and educational</w:t>
      </w:r>
      <w:r w:rsidR="002E1237" w:rsidRPr="000D65E0">
        <w:rPr>
          <w:rFonts w:ascii="Times New Roman" w:hAnsi="Times New Roman"/>
          <w:sz w:val="30"/>
          <w:szCs w:val="30"/>
        </w:rPr>
        <w:t xml:space="preserve"> </w:t>
      </w:r>
      <w:r w:rsidR="00884022" w:rsidRPr="000D65E0">
        <w:rPr>
          <w:rFonts w:ascii="Times New Roman" w:hAnsi="Times New Roman"/>
          <w:sz w:val="30"/>
          <w:szCs w:val="30"/>
        </w:rPr>
        <w:t>activities</w:t>
      </w:r>
      <w:r w:rsidR="00C5263F" w:rsidRPr="000D65E0">
        <w:rPr>
          <w:rFonts w:ascii="Times New Roman" w:hAnsi="Times New Roman"/>
          <w:sz w:val="30"/>
          <w:szCs w:val="30"/>
        </w:rPr>
        <w:t xml:space="preserve"> </w:t>
      </w:r>
      <w:r w:rsidR="002E1237" w:rsidRPr="000D65E0">
        <w:rPr>
          <w:rFonts w:ascii="Times New Roman" w:hAnsi="Times New Roman"/>
          <w:sz w:val="30"/>
          <w:szCs w:val="30"/>
        </w:rPr>
        <w:t xml:space="preserve">that </w:t>
      </w:r>
      <w:r w:rsidR="00C5263F" w:rsidRPr="000D65E0">
        <w:rPr>
          <w:rFonts w:ascii="Times New Roman" w:hAnsi="Times New Roman"/>
          <w:sz w:val="30"/>
          <w:szCs w:val="30"/>
        </w:rPr>
        <w:t>reflect the Mayor’s goals of building a safer and stronger city.</w:t>
      </w:r>
    </w:p>
    <w:p w:rsidR="00447915" w:rsidRPr="000D65E0" w:rsidRDefault="00447915" w:rsidP="00C5263F">
      <w:pPr>
        <w:pStyle w:val="NormalWeb"/>
        <w:spacing w:before="0" w:beforeAutospacing="0" w:after="120" w:afterAutospacing="0" w:line="480" w:lineRule="auto"/>
        <w:ind w:firstLine="720"/>
        <w:jc w:val="both"/>
        <w:rPr>
          <w:rFonts w:ascii="Times New Roman" w:hAnsi="Times New Roman"/>
          <w:sz w:val="30"/>
          <w:szCs w:val="30"/>
        </w:rPr>
      </w:pPr>
      <w:r w:rsidRPr="000D65E0">
        <w:rPr>
          <w:rFonts w:ascii="Times New Roman" w:hAnsi="Times New Roman"/>
          <w:sz w:val="30"/>
          <w:szCs w:val="30"/>
        </w:rPr>
        <w:t>That concludes my testimony today</w:t>
      </w:r>
      <w:r w:rsidR="00B00333" w:rsidRPr="000D65E0">
        <w:rPr>
          <w:rFonts w:ascii="Times New Roman" w:hAnsi="Times New Roman"/>
          <w:sz w:val="30"/>
          <w:szCs w:val="30"/>
        </w:rPr>
        <w:t>.</w:t>
      </w:r>
      <w:r w:rsidRPr="000D65E0">
        <w:rPr>
          <w:rFonts w:ascii="Times New Roman" w:hAnsi="Times New Roman"/>
          <w:sz w:val="30"/>
          <w:szCs w:val="30"/>
        </w:rPr>
        <w:t xml:space="preserve"> </w:t>
      </w:r>
      <w:r w:rsidR="00B6726D" w:rsidRPr="000D65E0">
        <w:rPr>
          <w:rFonts w:ascii="Times New Roman" w:hAnsi="Times New Roman"/>
          <w:sz w:val="30"/>
          <w:szCs w:val="30"/>
        </w:rPr>
        <w:t xml:space="preserve"> I want to thank you </w:t>
      </w:r>
      <w:r w:rsidR="00110A2E" w:rsidRPr="000D65E0">
        <w:rPr>
          <w:rFonts w:ascii="Times New Roman" w:hAnsi="Times New Roman"/>
          <w:sz w:val="30"/>
          <w:szCs w:val="30"/>
        </w:rPr>
        <w:t>f</w:t>
      </w:r>
      <w:r w:rsidR="00B6726D" w:rsidRPr="000D65E0">
        <w:rPr>
          <w:rFonts w:ascii="Times New Roman" w:hAnsi="Times New Roman"/>
          <w:sz w:val="30"/>
          <w:szCs w:val="30"/>
        </w:rPr>
        <w:t>or the opportunity to testify</w:t>
      </w:r>
      <w:r w:rsidR="00610481" w:rsidRPr="000D65E0">
        <w:rPr>
          <w:rFonts w:ascii="Times New Roman" w:hAnsi="Times New Roman"/>
          <w:sz w:val="30"/>
          <w:szCs w:val="30"/>
        </w:rPr>
        <w:t>,</w:t>
      </w:r>
      <w:r w:rsidR="00B6726D" w:rsidRPr="000D65E0">
        <w:rPr>
          <w:rFonts w:ascii="Times New Roman" w:hAnsi="Times New Roman"/>
          <w:sz w:val="30"/>
          <w:szCs w:val="30"/>
        </w:rPr>
        <w:t xml:space="preserve"> and I look forward to answering any questions</w:t>
      </w:r>
      <w:r w:rsidR="00C33C23">
        <w:rPr>
          <w:rFonts w:ascii="Times New Roman" w:hAnsi="Times New Roman"/>
          <w:sz w:val="30"/>
          <w:szCs w:val="30"/>
        </w:rPr>
        <w:t xml:space="preserve"> that</w:t>
      </w:r>
      <w:r w:rsidR="00B6726D" w:rsidRPr="000D65E0">
        <w:rPr>
          <w:rFonts w:ascii="Times New Roman" w:hAnsi="Times New Roman"/>
          <w:sz w:val="30"/>
          <w:szCs w:val="30"/>
        </w:rPr>
        <w:t xml:space="preserve"> you </w:t>
      </w:r>
      <w:r w:rsidR="00C33C23">
        <w:rPr>
          <w:rFonts w:ascii="Times New Roman" w:hAnsi="Times New Roman"/>
          <w:sz w:val="30"/>
          <w:szCs w:val="30"/>
        </w:rPr>
        <w:t xml:space="preserve">or the Committee </w:t>
      </w:r>
      <w:r w:rsidR="00B6726D" w:rsidRPr="000D65E0">
        <w:rPr>
          <w:rFonts w:ascii="Times New Roman" w:hAnsi="Times New Roman"/>
          <w:sz w:val="30"/>
          <w:szCs w:val="30"/>
        </w:rPr>
        <w:t>might have.</w:t>
      </w:r>
    </w:p>
    <w:sectPr w:rsidR="00447915" w:rsidRPr="000D65E0" w:rsidSect="000D65E0">
      <w:footerReference w:type="default" r:id="rId11"/>
      <w:pgSz w:w="12240" w:h="15840" w:code="1"/>
      <w:pgMar w:top="1440" w:right="1440" w:bottom="1440" w:left="1440" w:header="720" w:footer="245" w:gutter="0"/>
      <w:pgNumType w:start="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9BA09" w15:done="0"/>
  <w15:commentEx w15:paraId="319B7C8D" w15:done="0"/>
  <w15:commentEx w15:paraId="46B85690" w15:done="0"/>
  <w15:commentEx w15:paraId="18D8A693" w15:done="0"/>
  <w15:commentEx w15:paraId="40D00ED1" w15:done="0"/>
  <w15:commentEx w15:paraId="2684455B" w15:done="0"/>
  <w15:commentEx w15:paraId="75584C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65" w:rsidRDefault="000A6465" w:rsidP="00B73286">
      <w:r>
        <w:separator/>
      </w:r>
    </w:p>
  </w:endnote>
  <w:endnote w:type="continuationSeparator" w:id="0">
    <w:p w:rsidR="000A6465" w:rsidRDefault="000A6465" w:rsidP="00B7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88650"/>
      <w:docPartObj>
        <w:docPartGallery w:val="Page Numbers (Bottom of Page)"/>
        <w:docPartUnique/>
      </w:docPartObj>
    </w:sdtPr>
    <w:sdtEndPr>
      <w:rPr>
        <w:noProof/>
      </w:rPr>
    </w:sdtEndPr>
    <w:sdtContent>
      <w:p w:rsidR="001E11E0" w:rsidRDefault="001E11E0" w:rsidP="00D400B9">
        <w:pPr>
          <w:pStyle w:val="Footer"/>
          <w:tabs>
            <w:tab w:val="left" w:pos="1122"/>
            <w:tab w:val="center" w:pos="4320"/>
          </w:tabs>
        </w:pPr>
        <w:r>
          <w:tab/>
        </w:r>
        <w:r>
          <w:tab/>
        </w:r>
        <w:r w:rsidR="000A6465">
          <w:fldChar w:fldCharType="begin"/>
        </w:r>
        <w:r w:rsidR="000A6465">
          <w:instrText xml:space="preserve"> PAGE   \* MERGEFORMAT </w:instrText>
        </w:r>
        <w:r w:rsidR="000A6465">
          <w:fldChar w:fldCharType="separate"/>
        </w:r>
        <w:r w:rsidR="00745382" w:rsidRPr="00745382">
          <w:rPr>
            <w:rFonts w:ascii="Times New Roman" w:hAnsi="Times New Roman" w:cs="Times New Roman"/>
            <w:noProof/>
            <w:sz w:val="32"/>
            <w:szCs w:val="32"/>
          </w:rPr>
          <w:t>6</w:t>
        </w:r>
        <w:r w:rsidR="000A6465">
          <w:rPr>
            <w:rFonts w:ascii="Times New Roman" w:hAnsi="Times New Roman" w:cs="Times New Roman"/>
            <w:noProof/>
            <w:sz w:val="32"/>
            <w:szCs w:val="32"/>
          </w:rPr>
          <w:fldChar w:fldCharType="end"/>
        </w:r>
      </w:p>
    </w:sdtContent>
  </w:sdt>
  <w:p w:rsidR="001E11E0" w:rsidRDefault="001E11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65" w:rsidRDefault="000A6465" w:rsidP="00B73286">
      <w:r>
        <w:separator/>
      </w:r>
    </w:p>
  </w:footnote>
  <w:footnote w:type="continuationSeparator" w:id="0">
    <w:p w:rsidR="000A6465" w:rsidRDefault="000A6465" w:rsidP="00B732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472"/>
    <w:multiLevelType w:val="hybridMultilevel"/>
    <w:tmpl w:val="3854740A"/>
    <w:lvl w:ilvl="0" w:tplc="3774CF8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B61ED0"/>
    <w:multiLevelType w:val="hybridMultilevel"/>
    <w:tmpl w:val="C15EC036"/>
    <w:lvl w:ilvl="0" w:tplc="4E5A4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D3946"/>
    <w:multiLevelType w:val="hybridMultilevel"/>
    <w:tmpl w:val="C7721B72"/>
    <w:lvl w:ilvl="0" w:tplc="AA98F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17D56"/>
    <w:multiLevelType w:val="hybridMultilevel"/>
    <w:tmpl w:val="C9D80002"/>
    <w:lvl w:ilvl="0" w:tplc="A2C611DE">
      <w:start w:val="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8A1BA9"/>
    <w:multiLevelType w:val="hybridMultilevel"/>
    <w:tmpl w:val="A9ACD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6173BC5"/>
    <w:multiLevelType w:val="hybridMultilevel"/>
    <w:tmpl w:val="87D8DBE8"/>
    <w:lvl w:ilvl="0" w:tplc="298424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6157E"/>
    <w:multiLevelType w:val="hybridMultilevel"/>
    <w:tmpl w:val="CF3CDCB2"/>
    <w:lvl w:ilvl="0" w:tplc="2798497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gluckman@gmail.com">
    <w15:presenceInfo w15:providerId="Windows Live" w15:userId="bdcf6cecb51ba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8E"/>
    <w:rsid w:val="00000C16"/>
    <w:rsid w:val="00006EBC"/>
    <w:rsid w:val="000306DE"/>
    <w:rsid w:val="000326C6"/>
    <w:rsid w:val="000373A2"/>
    <w:rsid w:val="00044F43"/>
    <w:rsid w:val="00052276"/>
    <w:rsid w:val="00060024"/>
    <w:rsid w:val="00060DBB"/>
    <w:rsid w:val="0007539D"/>
    <w:rsid w:val="0008248C"/>
    <w:rsid w:val="000848A6"/>
    <w:rsid w:val="000A6465"/>
    <w:rsid w:val="000B64A7"/>
    <w:rsid w:val="000C2B34"/>
    <w:rsid w:val="000D5518"/>
    <w:rsid w:val="000D65E0"/>
    <w:rsid w:val="000E00F4"/>
    <w:rsid w:val="000E5EE8"/>
    <w:rsid w:val="000E70E4"/>
    <w:rsid w:val="000F081E"/>
    <w:rsid w:val="000F21FF"/>
    <w:rsid w:val="000F7524"/>
    <w:rsid w:val="00110A2E"/>
    <w:rsid w:val="0012227B"/>
    <w:rsid w:val="00125EA3"/>
    <w:rsid w:val="0013458C"/>
    <w:rsid w:val="00137C4C"/>
    <w:rsid w:val="00147408"/>
    <w:rsid w:val="001509DD"/>
    <w:rsid w:val="00160645"/>
    <w:rsid w:val="00162B15"/>
    <w:rsid w:val="00165693"/>
    <w:rsid w:val="00174A28"/>
    <w:rsid w:val="00191E14"/>
    <w:rsid w:val="001958AE"/>
    <w:rsid w:val="001A2EA2"/>
    <w:rsid w:val="001D7B45"/>
    <w:rsid w:val="001E11E0"/>
    <w:rsid w:val="001E1EC3"/>
    <w:rsid w:val="001F0B20"/>
    <w:rsid w:val="001F2C88"/>
    <w:rsid w:val="002031D4"/>
    <w:rsid w:val="0022069C"/>
    <w:rsid w:val="002248B7"/>
    <w:rsid w:val="00225E90"/>
    <w:rsid w:val="00226868"/>
    <w:rsid w:val="0022783F"/>
    <w:rsid w:val="00232326"/>
    <w:rsid w:val="0023747F"/>
    <w:rsid w:val="00261216"/>
    <w:rsid w:val="002669FB"/>
    <w:rsid w:val="00274DA0"/>
    <w:rsid w:val="00282577"/>
    <w:rsid w:val="002833E3"/>
    <w:rsid w:val="002836AC"/>
    <w:rsid w:val="002911C9"/>
    <w:rsid w:val="002A5DC4"/>
    <w:rsid w:val="002B67F6"/>
    <w:rsid w:val="002C02EB"/>
    <w:rsid w:val="002E1237"/>
    <w:rsid w:val="002E2439"/>
    <w:rsid w:val="002E4A17"/>
    <w:rsid w:val="002F2310"/>
    <w:rsid w:val="00304112"/>
    <w:rsid w:val="00313BBC"/>
    <w:rsid w:val="00315F08"/>
    <w:rsid w:val="00336F83"/>
    <w:rsid w:val="0034583F"/>
    <w:rsid w:val="00346876"/>
    <w:rsid w:val="0035134F"/>
    <w:rsid w:val="003539A0"/>
    <w:rsid w:val="0036018B"/>
    <w:rsid w:val="00364957"/>
    <w:rsid w:val="00367317"/>
    <w:rsid w:val="00376F40"/>
    <w:rsid w:val="003807D2"/>
    <w:rsid w:val="003818E2"/>
    <w:rsid w:val="003833EE"/>
    <w:rsid w:val="003927EC"/>
    <w:rsid w:val="00394C79"/>
    <w:rsid w:val="00397167"/>
    <w:rsid w:val="003A02B2"/>
    <w:rsid w:val="003A1E3E"/>
    <w:rsid w:val="003A4AE1"/>
    <w:rsid w:val="003B679F"/>
    <w:rsid w:val="003C77BC"/>
    <w:rsid w:val="003E6A95"/>
    <w:rsid w:val="003F13EB"/>
    <w:rsid w:val="003F772C"/>
    <w:rsid w:val="0042038E"/>
    <w:rsid w:val="00424562"/>
    <w:rsid w:val="00426052"/>
    <w:rsid w:val="0043215D"/>
    <w:rsid w:val="004340F9"/>
    <w:rsid w:val="00435A09"/>
    <w:rsid w:val="00447915"/>
    <w:rsid w:val="00447929"/>
    <w:rsid w:val="004B47E1"/>
    <w:rsid w:val="004B59CF"/>
    <w:rsid w:val="004C4236"/>
    <w:rsid w:val="004D082B"/>
    <w:rsid w:val="004D74E6"/>
    <w:rsid w:val="004E5CD5"/>
    <w:rsid w:val="004F479C"/>
    <w:rsid w:val="00503FB6"/>
    <w:rsid w:val="00504078"/>
    <w:rsid w:val="00505B38"/>
    <w:rsid w:val="00517D94"/>
    <w:rsid w:val="00535A3E"/>
    <w:rsid w:val="0054011B"/>
    <w:rsid w:val="0054170F"/>
    <w:rsid w:val="00541A24"/>
    <w:rsid w:val="00545BA1"/>
    <w:rsid w:val="005478B5"/>
    <w:rsid w:val="005512C5"/>
    <w:rsid w:val="0055296F"/>
    <w:rsid w:val="0055790C"/>
    <w:rsid w:val="00560F85"/>
    <w:rsid w:val="00563AD1"/>
    <w:rsid w:val="00570D7E"/>
    <w:rsid w:val="00571DD9"/>
    <w:rsid w:val="00576069"/>
    <w:rsid w:val="00592797"/>
    <w:rsid w:val="005927CF"/>
    <w:rsid w:val="005A3E68"/>
    <w:rsid w:val="005B01E1"/>
    <w:rsid w:val="005C4E86"/>
    <w:rsid w:val="005D2AA8"/>
    <w:rsid w:val="005D57D8"/>
    <w:rsid w:val="005F0EE3"/>
    <w:rsid w:val="005F1FCC"/>
    <w:rsid w:val="005F32DE"/>
    <w:rsid w:val="00610481"/>
    <w:rsid w:val="0061054E"/>
    <w:rsid w:val="00614B9E"/>
    <w:rsid w:val="006277C7"/>
    <w:rsid w:val="00634DC3"/>
    <w:rsid w:val="006475BE"/>
    <w:rsid w:val="0065676B"/>
    <w:rsid w:val="0066436F"/>
    <w:rsid w:val="00673F91"/>
    <w:rsid w:val="006837E3"/>
    <w:rsid w:val="0069303A"/>
    <w:rsid w:val="006A6534"/>
    <w:rsid w:val="006A6692"/>
    <w:rsid w:val="006D0194"/>
    <w:rsid w:val="006D7194"/>
    <w:rsid w:val="006E5319"/>
    <w:rsid w:val="006F1F6A"/>
    <w:rsid w:val="006F2FBF"/>
    <w:rsid w:val="00702EC2"/>
    <w:rsid w:val="0070459F"/>
    <w:rsid w:val="00705D09"/>
    <w:rsid w:val="00707E53"/>
    <w:rsid w:val="00716A12"/>
    <w:rsid w:val="007170C4"/>
    <w:rsid w:val="00720D40"/>
    <w:rsid w:val="00730767"/>
    <w:rsid w:val="007373D2"/>
    <w:rsid w:val="007406C9"/>
    <w:rsid w:val="00745382"/>
    <w:rsid w:val="00754AFB"/>
    <w:rsid w:val="00762A9F"/>
    <w:rsid w:val="00762FB5"/>
    <w:rsid w:val="00767BF0"/>
    <w:rsid w:val="0078091E"/>
    <w:rsid w:val="007852F0"/>
    <w:rsid w:val="007871DF"/>
    <w:rsid w:val="00795064"/>
    <w:rsid w:val="007A53F7"/>
    <w:rsid w:val="007B7054"/>
    <w:rsid w:val="007B7E6F"/>
    <w:rsid w:val="007C5955"/>
    <w:rsid w:val="007C60B3"/>
    <w:rsid w:val="007D3B96"/>
    <w:rsid w:val="007E08F3"/>
    <w:rsid w:val="007E3F9C"/>
    <w:rsid w:val="007E429E"/>
    <w:rsid w:val="007F0B73"/>
    <w:rsid w:val="007F6A7F"/>
    <w:rsid w:val="00802FDF"/>
    <w:rsid w:val="0082050E"/>
    <w:rsid w:val="00823EA6"/>
    <w:rsid w:val="008257EA"/>
    <w:rsid w:val="00841B11"/>
    <w:rsid w:val="00845D32"/>
    <w:rsid w:val="00851A58"/>
    <w:rsid w:val="00870C8B"/>
    <w:rsid w:val="00872652"/>
    <w:rsid w:val="00874D1E"/>
    <w:rsid w:val="00883ED0"/>
    <w:rsid w:val="00884022"/>
    <w:rsid w:val="00886C9D"/>
    <w:rsid w:val="00896B5F"/>
    <w:rsid w:val="008A1FC8"/>
    <w:rsid w:val="008A3E02"/>
    <w:rsid w:val="008A7B7C"/>
    <w:rsid w:val="008B1D52"/>
    <w:rsid w:val="008B3C17"/>
    <w:rsid w:val="008D3B09"/>
    <w:rsid w:val="008D5F5C"/>
    <w:rsid w:val="008E3A9A"/>
    <w:rsid w:val="008F0ED0"/>
    <w:rsid w:val="008F15EF"/>
    <w:rsid w:val="008F26A5"/>
    <w:rsid w:val="008F4B09"/>
    <w:rsid w:val="00901B25"/>
    <w:rsid w:val="00904BE9"/>
    <w:rsid w:val="00904D2A"/>
    <w:rsid w:val="00911146"/>
    <w:rsid w:val="009265C1"/>
    <w:rsid w:val="0093454D"/>
    <w:rsid w:val="009430EF"/>
    <w:rsid w:val="00943DF0"/>
    <w:rsid w:val="00943FA4"/>
    <w:rsid w:val="00983670"/>
    <w:rsid w:val="00984498"/>
    <w:rsid w:val="009877AA"/>
    <w:rsid w:val="00995AEB"/>
    <w:rsid w:val="00995DDA"/>
    <w:rsid w:val="00996958"/>
    <w:rsid w:val="009B35F6"/>
    <w:rsid w:val="009B5B50"/>
    <w:rsid w:val="009B5F00"/>
    <w:rsid w:val="009C1523"/>
    <w:rsid w:val="009F51E3"/>
    <w:rsid w:val="00A03BD5"/>
    <w:rsid w:val="00A07CB7"/>
    <w:rsid w:val="00A36D17"/>
    <w:rsid w:val="00A36EFD"/>
    <w:rsid w:val="00A52CB3"/>
    <w:rsid w:val="00AB529C"/>
    <w:rsid w:val="00AD004F"/>
    <w:rsid w:val="00AD0873"/>
    <w:rsid w:val="00AD62AD"/>
    <w:rsid w:val="00AE3D1D"/>
    <w:rsid w:val="00AF04A7"/>
    <w:rsid w:val="00AF39A0"/>
    <w:rsid w:val="00B00333"/>
    <w:rsid w:val="00B05A95"/>
    <w:rsid w:val="00B12285"/>
    <w:rsid w:val="00B12E89"/>
    <w:rsid w:val="00B15D15"/>
    <w:rsid w:val="00B1625A"/>
    <w:rsid w:val="00B249FA"/>
    <w:rsid w:val="00B31806"/>
    <w:rsid w:val="00B4296B"/>
    <w:rsid w:val="00B52D58"/>
    <w:rsid w:val="00B6044D"/>
    <w:rsid w:val="00B62AC8"/>
    <w:rsid w:val="00B6531B"/>
    <w:rsid w:val="00B6726D"/>
    <w:rsid w:val="00B73286"/>
    <w:rsid w:val="00B7689B"/>
    <w:rsid w:val="00B811D6"/>
    <w:rsid w:val="00B908BA"/>
    <w:rsid w:val="00BA725D"/>
    <w:rsid w:val="00BB02E5"/>
    <w:rsid w:val="00BB57AB"/>
    <w:rsid w:val="00BD1216"/>
    <w:rsid w:val="00BF381D"/>
    <w:rsid w:val="00BF565E"/>
    <w:rsid w:val="00BF7F51"/>
    <w:rsid w:val="00C13C3A"/>
    <w:rsid w:val="00C204C5"/>
    <w:rsid w:val="00C20B76"/>
    <w:rsid w:val="00C2746C"/>
    <w:rsid w:val="00C31C60"/>
    <w:rsid w:val="00C33C23"/>
    <w:rsid w:val="00C34905"/>
    <w:rsid w:val="00C36698"/>
    <w:rsid w:val="00C4423B"/>
    <w:rsid w:val="00C45351"/>
    <w:rsid w:val="00C457BB"/>
    <w:rsid w:val="00C5263F"/>
    <w:rsid w:val="00C63E0B"/>
    <w:rsid w:val="00C64335"/>
    <w:rsid w:val="00C964E0"/>
    <w:rsid w:val="00CA6D3C"/>
    <w:rsid w:val="00CC368E"/>
    <w:rsid w:val="00CC4A11"/>
    <w:rsid w:val="00CC72C2"/>
    <w:rsid w:val="00CD2D23"/>
    <w:rsid w:val="00CE26A4"/>
    <w:rsid w:val="00CE3F15"/>
    <w:rsid w:val="00CF13AE"/>
    <w:rsid w:val="00CF346A"/>
    <w:rsid w:val="00CF58CF"/>
    <w:rsid w:val="00CF70BB"/>
    <w:rsid w:val="00D0474A"/>
    <w:rsid w:val="00D05D04"/>
    <w:rsid w:val="00D32CDA"/>
    <w:rsid w:val="00D33D36"/>
    <w:rsid w:val="00D37878"/>
    <w:rsid w:val="00D400B9"/>
    <w:rsid w:val="00D600AF"/>
    <w:rsid w:val="00D7313C"/>
    <w:rsid w:val="00D76611"/>
    <w:rsid w:val="00D86C18"/>
    <w:rsid w:val="00D900B8"/>
    <w:rsid w:val="00D953E6"/>
    <w:rsid w:val="00DD47DE"/>
    <w:rsid w:val="00DD6CA9"/>
    <w:rsid w:val="00DE0C7A"/>
    <w:rsid w:val="00DE11FB"/>
    <w:rsid w:val="00DE2C33"/>
    <w:rsid w:val="00DE568D"/>
    <w:rsid w:val="00DF1557"/>
    <w:rsid w:val="00E01C69"/>
    <w:rsid w:val="00E2126D"/>
    <w:rsid w:val="00E24624"/>
    <w:rsid w:val="00E5636D"/>
    <w:rsid w:val="00E66609"/>
    <w:rsid w:val="00E70E46"/>
    <w:rsid w:val="00E71232"/>
    <w:rsid w:val="00E71A22"/>
    <w:rsid w:val="00E75A36"/>
    <w:rsid w:val="00E77F72"/>
    <w:rsid w:val="00E80676"/>
    <w:rsid w:val="00E80938"/>
    <w:rsid w:val="00E815B0"/>
    <w:rsid w:val="00E92268"/>
    <w:rsid w:val="00EB12A3"/>
    <w:rsid w:val="00EB51A3"/>
    <w:rsid w:val="00EB64C1"/>
    <w:rsid w:val="00EC1330"/>
    <w:rsid w:val="00ED504E"/>
    <w:rsid w:val="00ED7345"/>
    <w:rsid w:val="00EF0C2B"/>
    <w:rsid w:val="00EF0CBF"/>
    <w:rsid w:val="00EF1562"/>
    <w:rsid w:val="00EF1633"/>
    <w:rsid w:val="00F073AE"/>
    <w:rsid w:val="00F109B6"/>
    <w:rsid w:val="00F135C3"/>
    <w:rsid w:val="00F2492A"/>
    <w:rsid w:val="00F364A5"/>
    <w:rsid w:val="00F405EB"/>
    <w:rsid w:val="00F45033"/>
    <w:rsid w:val="00F47093"/>
    <w:rsid w:val="00F53227"/>
    <w:rsid w:val="00F60FBD"/>
    <w:rsid w:val="00F6183B"/>
    <w:rsid w:val="00F632D5"/>
    <w:rsid w:val="00F645EC"/>
    <w:rsid w:val="00F76877"/>
    <w:rsid w:val="00F80A72"/>
    <w:rsid w:val="00F81245"/>
    <w:rsid w:val="00F85049"/>
    <w:rsid w:val="00F8620D"/>
    <w:rsid w:val="00FB48B3"/>
    <w:rsid w:val="00FC6E43"/>
    <w:rsid w:val="00FC73C7"/>
    <w:rsid w:val="00FD006C"/>
    <w:rsid w:val="00FD3432"/>
    <w:rsid w:val="00FD50F4"/>
    <w:rsid w:val="00FD58D8"/>
    <w:rsid w:val="00FD66F6"/>
    <w:rsid w:val="00FD6C4E"/>
    <w:rsid w:val="00FD7826"/>
    <w:rsid w:val="00FE3271"/>
    <w:rsid w:val="00FE3B28"/>
    <w:rsid w:val="00FF0C99"/>
    <w:rsid w:val="00FF23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2276"/>
    <w:rPr>
      <w:color w:val="0000FF"/>
      <w:u w:val="single"/>
    </w:rPr>
  </w:style>
  <w:style w:type="character" w:customStyle="1" w:styleId="spellcheck">
    <w:name w:val="spellcheck"/>
    <w:basedOn w:val="DefaultParagraphFont"/>
    <w:rsid w:val="00052276"/>
  </w:style>
  <w:style w:type="character" w:styleId="Emphasis">
    <w:name w:val="Emphasis"/>
    <w:basedOn w:val="DefaultParagraphFont"/>
    <w:uiPriority w:val="20"/>
    <w:qFormat/>
    <w:rsid w:val="000C2B34"/>
    <w:rPr>
      <w:i/>
      <w:iCs/>
    </w:rPr>
  </w:style>
  <w:style w:type="paragraph" w:styleId="BalloonText">
    <w:name w:val="Balloon Text"/>
    <w:basedOn w:val="Normal"/>
    <w:link w:val="BalloonTextChar"/>
    <w:uiPriority w:val="99"/>
    <w:semiHidden/>
    <w:unhideWhenUsed/>
    <w:rsid w:val="00D76611"/>
    <w:rPr>
      <w:rFonts w:ascii="Tahoma" w:hAnsi="Tahoma" w:cs="Tahoma"/>
      <w:sz w:val="16"/>
      <w:szCs w:val="16"/>
    </w:rPr>
  </w:style>
  <w:style w:type="character" w:customStyle="1" w:styleId="BalloonTextChar">
    <w:name w:val="Balloon Text Char"/>
    <w:basedOn w:val="DefaultParagraphFont"/>
    <w:link w:val="BalloonText"/>
    <w:uiPriority w:val="99"/>
    <w:semiHidden/>
    <w:rsid w:val="00D76611"/>
    <w:rPr>
      <w:rFonts w:ascii="Tahoma" w:hAnsi="Tahoma" w:cs="Tahoma"/>
      <w:sz w:val="16"/>
      <w:szCs w:val="16"/>
    </w:rPr>
  </w:style>
  <w:style w:type="paragraph" w:styleId="PlainText">
    <w:name w:val="Plain Text"/>
    <w:basedOn w:val="Normal"/>
    <w:link w:val="PlainTextChar"/>
    <w:uiPriority w:val="99"/>
    <w:unhideWhenUsed/>
    <w:rsid w:val="00911146"/>
    <w:rPr>
      <w:rFonts w:ascii="Calibri" w:eastAsiaTheme="minorHAnsi" w:hAnsi="Calibri"/>
      <w:sz w:val="22"/>
      <w:szCs w:val="21"/>
    </w:rPr>
  </w:style>
  <w:style w:type="character" w:customStyle="1" w:styleId="PlainTextChar">
    <w:name w:val="Plain Text Char"/>
    <w:basedOn w:val="DefaultParagraphFont"/>
    <w:link w:val="PlainText"/>
    <w:uiPriority w:val="99"/>
    <w:rsid w:val="00911146"/>
    <w:rPr>
      <w:rFonts w:ascii="Calibri" w:eastAsiaTheme="minorHAnsi" w:hAnsi="Calibri"/>
      <w:sz w:val="22"/>
      <w:szCs w:val="21"/>
    </w:rPr>
  </w:style>
  <w:style w:type="paragraph" w:styleId="Header">
    <w:name w:val="header"/>
    <w:basedOn w:val="Normal"/>
    <w:link w:val="HeaderChar"/>
    <w:uiPriority w:val="99"/>
    <w:unhideWhenUsed/>
    <w:rsid w:val="00B73286"/>
    <w:pPr>
      <w:tabs>
        <w:tab w:val="center" w:pos="4680"/>
        <w:tab w:val="right" w:pos="9360"/>
      </w:tabs>
    </w:pPr>
  </w:style>
  <w:style w:type="character" w:customStyle="1" w:styleId="HeaderChar">
    <w:name w:val="Header Char"/>
    <w:basedOn w:val="DefaultParagraphFont"/>
    <w:link w:val="Header"/>
    <w:uiPriority w:val="99"/>
    <w:rsid w:val="00B73286"/>
  </w:style>
  <w:style w:type="paragraph" w:styleId="Footer">
    <w:name w:val="footer"/>
    <w:basedOn w:val="Normal"/>
    <w:link w:val="FooterChar"/>
    <w:uiPriority w:val="99"/>
    <w:unhideWhenUsed/>
    <w:rsid w:val="00B73286"/>
    <w:pPr>
      <w:tabs>
        <w:tab w:val="center" w:pos="4680"/>
        <w:tab w:val="right" w:pos="9360"/>
      </w:tabs>
    </w:pPr>
  </w:style>
  <w:style w:type="character" w:customStyle="1" w:styleId="FooterChar">
    <w:name w:val="Footer Char"/>
    <w:basedOn w:val="DefaultParagraphFont"/>
    <w:link w:val="Footer"/>
    <w:uiPriority w:val="99"/>
    <w:rsid w:val="00B73286"/>
  </w:style>
  <w:style w:type="character" w:styleId="CommentReference">
    <w:name w:val="annotation reference"/>
    <w:basedOn w:val="DefaultParagraphFont"/>
    <w:uiPriority w:val="99"/>
    <w:semiHidden/>
    <w:unhideWhenUsed/>
    <w:rsid w:val="00CF58CF"/>
    <w:rPr>
      <w:sz w:val="16"/>
      <w:szCs w:val="16"/>
    </w:rPr>
  </w:style>
  <w:style w:type="paragraph" w:styleId="CommentText">
    <w:name w:val="annotation text"/>
    <w:basedOn w:val="Normal"/>
    <w:link w:val="CommentTextChar"/>
    <w:uiPriority w:val="99"/>
    <w:semiHidden/>
    <w:unhideWhenUsed/>
    <w:rsid w:val="00CF58CF"/>
    <w:rPr>
      <w:sz w:val="20"/>
      <w:szCs w:val="20"/>
    </w:rPr>
  </w:style>
  <w:style w:type="character" w:customStyle="1" w:styleId="CommentTextChar">
    <w:name w:val="Comment Text Char"/>
    <w:basedOn w:val="DefaultParagraphFont"/>
    <w:link w:val="CommentText"/>
    <w:uiPriority w:val="99"/>
    <w:semiHidden/>
    <w:rsid w:val="00CF58CF"/>
    <w:rPr>
      <w:sz w:val="20"/>
      <w:szCs w:val="20"/>
    </w:rPr>
  </w:style>
  <w:style w:type="paragraph" w:styleId="CommentSubject">
    <w:name w:val="annotation subject"/>
    <w:basedOn w:val="CommentText"/>
    <w:next w:val="CommentText"/>
    <w:link w:val="CommentSubjectChar"/>
    <w:uiPriority w:val="99"/>
    <w:semiHidden/>
    <w:unhideWhenUsed/>
    <w:rsid w:val="00CF58CF"/>
    <w:rPr>
      <w:b/>
      <w:bCs/>
    </w:rPr>
  </w:style>
  <w:style w:type="character" w:customStyle="1" w:styleId="CommentSubjectChar">
    <w:name w:val="Comment Subject Char"/>
    <w:basedOn w:val="CommentTextChar"/>
    <w:link w:val="CommentSubject"/>
    <w:uiPriority w:val="99"/>
    <w:semiHidden/>
    <w:rsid w:val="00CF58CF"/>
    <w:rPr>
      <w:b/>
      <w:bCs/>
      <w:sz w:val="20"/>
      <w:szCs w:val="20"/>
    </w:rPr>
  </w:style>
  <w:style w:type="paragraph" w:styleId="ListParagraph">
    <w:name w:val="List Paragraph"/>
    <w:basedOn w:val="Normal"/>
    <w:uiPriority w:val="34"/>
    <w:qFormat/>
    <w:rsid w:val="00576069"/>
    <w:pPr>
      <w:ind w:left="720"/>
      <w:contextualSpacing/>
    </w:pPr>
  </w:style>
  <w:style w:type="character" w:styleId="Strong">
    <w:name w:val="Strong"/>
    <w:basedOn w:val="DefaultParagraphFont"/>
    <w:uiPriority w:val="22"/>
    <w:qFormat/>
    <w:rsid w:val="00B52D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2276"/>
    <w:rPr>
      <w:color w:val="0000FF"/>
      <w:u w:val="single"/>
    </w:rPr>
  </w:style>
  <w:style w:type="character" w:customStyle="1" w:styleId="spellcheck">
    <w:name w:val="spellcheck"/>
    <w:basedOn w:val="DefaultParagraphFont"/>
    <w:rsid w:val="00052276"/>
  </w:style>
  <w:style w:type="character" w:styleId="Emphasis">
    <w:name w:val="Emphasis"/>
    <w:basedOn w:val="DefaultParagraphFont"/>
    <w:uiPriority w:val="20"/>
    <w:qFormat/>
    <w:rsid w:val="000C2B34"/>
    <w:rPr>
      <w:i/>
      <w:iCs/>
    </w:rPr>
  </w:style>
  <w:style w:type="paragraph" w:styleId="BalloonText">
    <w:name w:val="Balloon Text"/>
    <w:basedOn w:val="Normal"/>
    <w:link w:val="BalloonTextChar"/>
    <w:uiPriority w:val="99"/>
    <w:semiHidden/>
    <w:unhideWhenUsed/>
    <w:rsid w:val="00D76611"/>
    <w:rPr>
      <w:rFonts w:ascii="Tahoma" w:hAnsi="Tahoma" w:cs="Tahoma"/>
      <w:sz w:val="16"/>
      <w:szCs w:val="16"/>
    </w:rPr>
  </w:style>
  <w:style w:type="character" w:customStyle="1" w:styleId="BalloonTextChar">
    <w:name w:val="Balloon Text Char"/>
    <w:basedOn w:val="DefaultParagraphFont"/>
    <w:link w:val="BalloonText"/>
    <w:uiPriority w:val="99"/>
    <w:semiHidden/>
    <w:rsid w:val="00D76611"/>
    <w:rPr>
      <w:rFonts w:ascii="Tahoma" w:hAnsi="Tahoma" w:cs="Tahoma"/>
      <w:sz w:val="16"/>
      <w:szCs w:val="16"/>
    </w:rPr>
  </w:style>
  <w:style w:type="paragraph" w:styleId="PlainText">
    <w:name w:val="Plain Text"/>
    <w:basedOn w:val="Normal"/>
    <w:link w:val="PlainTextChar"/>
    <w:uiPriority w:val="99"/>
    <w:unhideWhenUsed/>
    <w:rsid w:val="00911146"/>
    <w:rPr>
      <w:rFonts w:ascii="Calibri" w:eastAsiaTheme="minorHAnsi" w:hAnsi="Calibri"/>
      <w:sz w:val="22"/>
      <w:szCs w:val="21"/>
    </w:rPr>
  </w:style>
  <w:style w:type="character" w:customStyle="1" w:styleId="PlainTextChar">
    <w:name w:val="Plain Text Char"/>
    <w:basedOn w:val="DefaultParagraphFont"/>
    <w:link w:val="PlainText"/>
    <w:uiPriority w:val="99"/>
    <w:rsid w:val="00911146"/>
    <w:rPr>
      <w:rFonts w:ascii="Calibri" w:eastAsiaTheme="minorHAnsi" w:hAnsi="Calibri"/>
      <w:sz w:val="22"/>
      <w:szCs w:val="21"/>
    </w:rPr>
  </w:style>
  <w:style w:type="paragraph" w:styleId="Header">
    <w:name w:val="header"/>
    <w:basedOn w:val="Normal"/>
    <w:link w:val="HeaderChar"/>
    <w:uiPriority w:val="99"/>
    <w:unhideWhenUsed/>
    <w:rsid w:val="00B73286"/>
    <w:pPr>
      <w:tabs>
        <w:tab w:val="center" w:pos="4680"/>
        <w:tab w:val="right" w:pos="9360"/>
      </w:tabs>
    </w:pPr>
  </w:style>
  <w:style w:type="character" w:customStyle="1" w:styleId="HeaderChar">
    <w:name w:val="Header Char"/>
    <w:basedOn w:val="DefaultParagraphFont"/>
    <w:link w:val="Header"/>
    <w:uiPriority w:val="99"/>
    <w:rsid w:val="00B73286"/>
  </w:style>
  <w:style w:type="paragraph" w:styleId="Footer">
    <w:name w:val="footer"/>
    <w:basedOn w:val="Normal"/>
    <w:link w:val="FooterChar"/>
    <w:uiPriority w:val="99"/>
    <w:unhideWhenUsed/>
    <w:rsid w:val="00B73286"/>
    <w:pPr>
      <w:tabs>
        <w:tab w:val="center" w:pos="4680"/>
        <w:tab w:val="right" w:pos="9360"/>
      </w:tabs>
    </w:pPr>
  </w:style>
  <w:style w:type="character" w:customStyle="1" w:styleId="FooterChar">
    <w:name w:val="Footer Char"/>
    <w:basedOn w:val="DefaultParagraphFont"/>
    <w:link w:val="Footer"/>
    <w:uiPriority w:val="99"/>
    <w:rsid w:val="00B73286"/>
  </w:style>
  <w:style w:type="character" w:styleId="CommentReference">
    <w:name w:val="annotation reference"/>
    <w:basedOn w:val="DefaultParagraphFont"/>
    <w:uiPriority w:val="99"/>
    <w:semiHidden/>
    <w:unhideWhenUsed/>
    <w:rsid w:val="00CF58CF"/>
    <w:rPr>
      <w:sz w:val="16"/>
      <w:szCs w:val="16"/>
    </w:rPr>
  </w:style>
  <w:style w:type="paragraph" w:styleId="CommentText">
    <w:name w:val="annotation text"/>
    <w:basedOn w:val="Normal"/>
    <w:link w:val="CommentTextChar"/>
    <w:uiPriority w:val="99"/>
    <w:semiHidden/>
    <w:unhideWhenUsed/>
    <w:rsid w:val="00CF58CF"/>
    <w:rPr>
      <w:sz w:val="20"/>
      <w:szCs w:val="20"/>
    </w:rPr>
  </w:style>
  <w:style w:type="character" w:customStyle="1" w:styleId="CommentTextChar">
    <w:name w:val="Comment Text Char"/>
    <w:basedOn w:val="DefaultParagraphFont"/>
    <w:link w:val="CommentText"/>
    <w:uiPriority w:val="99"/>
    <w:semiHidden/>
    <w:rsid w:val="00CF58CF"/>
    <w:rPr>
      <w:sz w:val="20"/>
      <w:szCs w:val="20"/>
    </w:rPr>
  </w:style>
  <w:style w:type="paragraph" w:styleId="CommentSubject">
    <w:name w:val="annotation subject"/>
    <w:basedOn w:val="CommentText"/>
    <w:next w:val="CommentText"/>
    <w:link w:val="CommentSubjectChar"/>
    <w:uiPriority w:val="99"/>
    <w:semiHidden/>
    <w:unhideWhenUsed/>
    <w:rsid w:val="00CF58CF"/>
    <w:rPr>
      <w:b/>
      <w:bCs/>
    </w:rPr>
  </w:style>
  <w:style w:type="character" w:customStyle="1" w:styleId="CommentSubjectChar">
    <w:name w:val="Comment Subject Char"/>
    <w:basedOn w:val="CommentTextChar"/>
    <w:link w:val="CommentSubject"/>
    <w:uiPriority w:val="99"/>
    <w:semiHidden/>
    <w:rsid w:val="00CF58CF"/>
    <w:rPr>
      <w:b/>
      <w:bCs/>
      <w:sz w:val="20"/>
      <w:szCs w:val="20"/>
    </w:rPr>
  </w:style>
  <w:style w:type="paragraph" w:styleId="ListParagraph">
    <w:name w:val="List Paragraph"/>
    <w:basedOn w:val="Normal"/>
    <w:uiPriority w:val="34"/>
    <w:qFormat/>
    <w:rsid w:val="00576069"/>
    <w:pPr>
      <w:ind w:left="720"/>
      <w:contextualSpacing/>
    </w:pPr>
  </w:style>
  <w:style w:type="character" w:styleId="Strong">
    <w:name w:val="Strong"/>
    <w:basedOn w:val="DefaultParagraphFont"/>
    <w:uiPriority w:val="22"/>
    <w:qFormat/>
    <w:rsid w:val="00B52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0736">
      <w:bodyDiv w:val="1"/>
      <w:marLeft w:val="0"/>
      <w:marRight w:val="0"/>
      <w:marTop w:val="0"/>
      <w:marBottom w:val="0"/>
      <w:divBdr>
        <w:top w:val="none" w:sz="0" w:space="0" w:color="auto"/>
        <w:left w:val="none" w:sz="0" w:space="0" w:color="auto"/>
        <w:bottom w:val="none" w:sz="0" w:space="0" w:color="auto"/>
        <w:right w:val="none" w:sz="0" w:space="0" w:color="auto"/>
      </w:divBdr>
    </w:div>
    <w:div w:id="322045672">
      <w:bodyDiv w:val="1"/>
      <w:marLeft w:val="0"/>
      <w:marRight w:val="0"/>
      <w:marTop w:val="0"/>
      <w:marBottom w:val="0"/>
      <w:divBdr>
        <w:top w:val="none" w:sz="0" w:space="0" w:color="auto"/>
        <w:left w:val="none" w:sz="0" w:space="0" w:color="auto"/>
        <w:bottom w:val="none" w:sz="0" w:space="0" w:color="auto"/>
        <w:right w:val="none" w:sz="0" w:space="0" w:color="auto"/>
      </w:divBdr>
    </w:div>
    <w:div w:id="665478732">
      <w:bodyDiv w:val="1"/>
      <w:marLeft w:val="0"/>
      <w:marRight w:val="0"/>
      <w:marTop w:val="0"/>
      <w:marBottom w:val="0"/>
      <w:divBdr>
        <w:top w:val="none" w:sz="0" w:space="0" w:color="auto"/>
        <w:left w:val="none" w:sz="0" w:space="0" w:color="auto"/>
        <w:bottom w:val="none" w:sz="0" w:space="0" w:color="auto"/>
        <w:right w:val="none" w:sz="0" w:space="0" w:color="auto"/>
      </w:divBdr>
    </w:div>
    <w:div w:id="708842225">
      <w:bodyDiv w:val="1"/>
      <w:marLeft w:val="0"/>
      <w:marRight w:val="0"/>
      <w:marTop w:val="0"/>
      <w:marBottom w:val="0"/>
      <w:divBdr>
        <w:top w:val="none" w:sz="0" w:space="0" w:color="auto"/>
        <w:left w:val="none" w:sz="0" w:space="0" w:color="auto"/>
        <w:bottom w:val="none" w:sz="0" w:space="0" w:color="auto"/>
        <w:right w:val="none" w:sz="0" w:space="0" w:color="auto"/>
      </w:divBdr>
    </w:div>
    <w:div w:id="774835541">
      <w:bodyDiv w:val="1"/>
      <w:marLeft w:val="0"/>
      <w:marRight w:val="0"/>
      <w:marTop w:val="0"/>
      <w:marBottom w:val="0"/>
      <w:divBdr>
        <w:top w:val="none" w:sz="0" w:space="0" w:color="auto"/>
        <w:left w:val="none" w:sz="0" w:space="0" w:color="auto"/>
        <w:bottom w:val="none" w:sz="0" w:space="0" w:color="auto"/>
        <w:right w:val="none" w:sz="0" w:space="0" w:color="auto"/>
      </w:divBdr>
    </w:div>
    <w:div w:id="892353382">
      <w:bodyDiv w:val="1"/>
      <w:marLeft w:val="0"/>
      <w:marRight w:val="0"/>
      <w:marTop w:val="0"/>
      <w:marBottom w:val="0"/>
      <w:divBdr>
        <w:top w:val="none" w:sz="0" w:space="0" w:color="auto"/>
        <w:left w:val="none" w:sz="0" w:space="0" w:color="auto"/>
        <w:bottom w:val="none" w:sz="0" w:space="0" w:color="auto"/>
        <w:right w:val="none" w:sz="0" w:space="0" w:color="auto"/>
      </w:divBdr>
    </w:div>
    <w:div w:id="946346729">
      <w:bodyDiv w:val="1"/>
      <w:marLeft w:val="0"/>
      <w:marRight w:val="0"/>
      <w:marTop w:val="0"/>
      <w:marBottom w:val="0"/>
      <w:divBdr>
        <w:top w:val="none" w:sz="0" w:space="0" w:color="auto"/>
        <w:left w:val="none" w:sz="0" w:space="0" w:color="auto"/>
        <w:bottom w:val="none" w:sz="0" w:space="0" w:color="auto"/>
        <w:right w:val="none" w:sz="0" w:space="0" w:color="auto"/>
      </w:divBdr>
    </w:div>
    <w:div w:id="969553916">
      <w:bodyDiv w:val="1"/>
      <w:marLeft w:val="0"/>
      <w:marRight w:val="0"/>
      <w:marTop w:val="0"/>
      <w:marBottom w:val="0"/>
      <w:divBdr>
        <w:top w:val="none" w:sz="0" w:space="0" w:color="auto"/>
        <w:left w:val="none" w:sz="0" w:space="0" w:color="auto"/>
        <w:bottom w:val="none" w:sz="0" w:space="0" w:color="auto"/>
        <w:right w:val="none" w:sz="0" w:space="0" w:color="auto"/>
      </w:divBdr>
    </w:div>
    <w:div w:id="1050692425">
      <w:bodyDiv w:val="1"/>
      <w:marLeft w:val="0"/>
      <w:marRight w:val="0"/>
      <w:marTop w:val="0"/>
      <w:marBottom w:val="0"/>
      <w:divBdr>
        <w:top w:val="none" w:sz="0" w:space="0" w:color="auto"/>
        <w:left w:val="none" w:sz="0" w:space="0" w:color="auto"/>
        <w:bottom w:val="none" w:sz="0" w:space="0" w:color="auto"/>
        <w:right w:val="none" w:sz="0" w:space="0" w:color="auto"/>
      </w:divBdr>
    </w:div>
    <w:div w:id="1299339809">
      <w:bodyDiv w:val="1"/>
      <w:marLeft w:val="0"/>
      <w:marRight w:val="0"/>
      <w:marTop w:val="0"/>
      <w:marBottom w:val="0"/>
      <w:divBdr>
        <w:top w:val="none" w:sz="0" w:space="0" w:color="auto"/>
        <w:left w:val="none" w:sz="0" w:space="0" w:color="auto"/>
        <w:bottom w:val="none" w:sz="0" w:space="0" w:color="auto"/>
        <w:right w:val="none" w:sz="0" w:space="0" w:color="auto"/>
      </w:divBdr>
    </w:div>
    <w:div w:id="1415128980">
      <w:bodyDiv w:val="1"/>
      <w:marLeft w:val="0"/>
      <w:marRight w:val="0"/>
      <w:marTop w:val="0"/>
      <w:marBottom w:val="0"/>
      <w:divBdr>
        <w:top w:val="none" w:sz="0" w:space="0" w:color="auto"/>
        <w:left w:val="none" w:sz="0" w:space="0" w:color="auto"/>
        <w:bottom w:val="none" w:sz="0" w:space="0" w:color="auto"/>
        <w:right w:val="none" w:sz="0" w:space="0" w:color="auto"/>
      </w:divBdr>
    </w:div>
    <w:div w:id="1473477177">
      <w:bodyDiv w:val="1"/>
      <w:marLeft w:val="0"/>
      <w:marRight w:val="0"/>
      <w:marTop w:val="0"/>
      <w:marBottom w:val="0"/>
      <w:divBdr>
        <w:top w:val="none" w:sz="0" w:space="0" w:color="auto"/>
        <w:left w:val="none" w:sz="0" w:space="0" w:color="auto"/>
        <w:bottom w:val="none" w:sz="0" w:space="0" w:color="auto"/>
        <w:right w:val="none" w:sz="0" w:space="0" w:color="auto"/>
      </w:divBdr>
    </w:div>
    <w:div w:id="1486318547">
      <w:bodyDiv w:val="1"/>
      <w:marLeft w:val="0"/>
      <w:marRight w:val="0"/>
      <w:marTop w:val="0"/>
      <w:marBottom w:val="0"/>
      <w:divBdr>
        <w:top w:val="none" w:sz="0" w:space="0" w:color="auto"/>
        <w:left w:val="none" w:sz="0" w:space="0" w:color="auto"/>
        <w:bottom w:val="none" w:sz="0" w:space="0" w:color="auto"/>
        <w:right w:val="none" w:sz="0" w:space="0" w:color="auto"/>
      </w:divBdr>
    </w:div>
    <w:div w:id="1534732025">
      <w:bodyDiv w:val="1"/>
      <w:marLeft w:val="0"/>
      <w:marRight w:val="0"/>
      <w:marTop w:val="0"/>
      <w:marBottom w:val="0"/>
      <w:divBdr>
        <w:top w:val="none" w:sz="0" w:space="0" w:color="auto"/>
        <w:left w:val="none" w:sz="0" w:space="0" w:color="auto"/>
        <w:bottom w:val="none" w:sz="0" w:space="0" w:color="auto"/>
        <w:right w:val="none" w:sz="0" w:space="0" w:color="auto"/>
      </w:divBdr>
    </w:div>
    <w:div w:id="1768231039">
      <w:bodyDiv w:val="1"/>
      <w:marLeft w:val="0"/>
      <w:marRight w:val="0"/>
      <w:marTop w:val="0"/>
      <w:marBottom w:val="0"/>
      <w:divBdr>
        <w:top w:val="none" w:sz="0" w:space="0" w:color="auto"/>
        <w:left w:val="none" w:sz="0" w:space="0" w:color="auto"/>
        <w:bottom w:val="none" w:sz="0" w:space="0" w:color="auto"/>
        <w:right w:val="none" w:sz="0" w:space="0" w:color="auto"/>
      </w:divBdr>
    </w:div>
    <w:div w:id="1778450566">
      <w:bodyDiv w:val="1"/>
      <w:marLeft w:val="0"/>
      <w:marRight w:val="0"/>
      <w:marTop w:val="0"/>
      <w:marBottom w:val="0"/>
      <w:divBdr>
        <w:top w:val="none" w:sz="0" w:space="0" w:color="auto"/>
        <w:left w:val="none" w:sz="0" w:space="0" w:color="auto"/>
        <w:bottom w:val="none" w:sz="0" w:space="0" w:color="auto"/>
        <w:right w:val="none" w:sz="0" w:space="0" w:color="auto"/>
      </w:divBdr>
      <w:divsChild>
        <w:div w:id="1672220826">
          <w:marLeft w:val="0"/>
          <w:marRight w:val="0"/>
          <w:marTop w:val="0"/>
          <w:marBottom w:val="300"/>
          <w:divBdr>
            <w:top w:val="none" w:sz="0" w:space="0" w:color="auto"/>
            <w:left w:val="none" w:sz="0" w:space="0" w:color="auto"/>
            <w:bottom w:val="none" w:sz="0" w:space="0" w:color="auto"/>
            <w:right w:val="none" w:sz="0" w:space="0" w:color="auto"/>
          </w:divBdr>
        </w:div>
        <w:div w:id="1961375577">
          <w:marLeft w:val="0"/>
          <w:marRight w:val="0"/>
          <w:marTop w:val="0"/>
          <w:marBottom w:val="300"/>
          <w:divBdr>
            <w:top w:val="none" w:sz="0" w:space="0" w:color="auto"/>
            <w:left w:val="none" w:sz="0" w:space="0" w:color="auto"/>
            <w:bottom w:val="none" w:sz="0" w:space="0" w:color="auto"/>
            <w:right w:val="none" w:sz="0" w:space="0" w:color="auto"/>
          </w:divBdr>
        </w:div>
        <w:div w:id="1588923380">
          <w:marLeft w:val="0"/>
          <w:marRight w:val="0"/>
          <w:marTop w:val="0"/>
          <w:marBottom w:val="300"/>
          <w:divBdr>
            <w:top w:val="none" w:sz="0" w:space="0" w:color="auto"/>
            <w:left w:val="none" w:sz="0" w:space="0" w:color="auto"/>
            <w:bottom w:val="none" w:sz="0" w:space="0" w:color="auto"/>
            <w:right w:val="none" w:sz="0" w:space="0" w:color="auto"/>
          </w:divBdr>
        </w:div>
        <w:div w:id="157186990">
          <w:marLeft w:val="0"/>
          <w:marRight w:val="0"/>
          <w:marTop w:val="0"/>
          <w:marBottom w:val="300"/>
          <w:divBdr>
            <w:top w:val="none" w:sz="0" w:space="0" w:color="auto"/>
            <w:left w:val="none" w:sz="0" w:space="0" w:color="auto"/>
            <w:bottom w:val="none" w:sz="0" w:space="0" w:color="auto"/>
            <w:right w:val="none" w:sz="0" w:space="0" w:color="auto"/>
          </w:divBdr>
        </w:div>
      </w:divsChild>
    </w:div>
    <w:div w:id="1836143193">
      <w:bodyDiv w:val="1"/>
      <w:marLeft w:val="0"/>
      <w:marRight w:val="0"/>
      <w:marTop w:val="0"/>
      <w:marBottom w:val="0"/>
      <w:divBdr>
        <w:top w:val="none" w:sz="0" w:space="0" w:color="auto"/>
        <w:left w:val="none" w:sz="0" w:space="0" w:color="auto"/>
        <w:bottom w:val="none" w:sz="0" w:space="0" w:color="auto"/>
        <w:right w:val="none" w:sz="0" w:space="0" w:color="auto"/>
      </w:divBdr>
    </w:div>
    <w:div w:id="190961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D03C87.3A11C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0BA7-FC57-C549-A7C5-258C331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1063</Words>
  <Characters>6061</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kyia hill</cp:lastModifiedBy>
  <cp:revision>2</cp:revision>
  <cp:lastPrinted>2017-06-26T13:14:00Z</cp:lastPrinted>
  <dcterms:created xsi:type="dcterms:W3CDTF">2017-08-04T20:43:00Z</dcterms:created>
  <dcterms:modified xsi:type="dcterms:W3CDTF">2017-08-04T20:43:00Z</dcterms:modified>
</cp:coreProperties>
</file>